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09E11" w14:textId="233C1058" w:rsidR="00B45D3E" w:rsidRPr="00B158ED" w:rsidRDefault="00B45D3E" w:rsidP="00B45D3E">
      <w:pPr>
        <w:jc w:val="center"/>
        <w:rPr>
          <w:rFonts w:cs="Arial"/>
          <w:b/>
          <w:sz w:val="16"/>
          <w:szCs w:val="16"/>
          <w:lang w:val="es-EC"/>
        </w:rPr>
      </w:pPr>
      <w:r w:rsidRPr="00B158ED">
        <w:rPr>
          <w:rFonts w:cs="Arial"/>
          <w:b/>
          <w:sz w:val="16"/>
          <w:szCs w:val="16"/>
          <w:lang w:val="es-EC"/>
        </w:rPr>
        <w:t>CONVOCATORIA A ELECCIONES PARA ELEGIR</w:t>
      </w:r>
      <w:r w:rsidRPr="00B158ED">
        <w:rPr>
          <w:b/>
          <w:sz w:val="16"/>
          <w:szCs w:val="16"/>
          <w:lang w:val="es-EC"/>
        </w:rPr>
        <w:t xml:space="preserve"> </w:t>
      </w:r>
      <w:r w:rsidRPr="00B158ED">
        <w:rPr>
          <w:rFonts w:cs="Trebuchet MS"/>
          <w:b/>
          <w:bCs/>
          <w:sz w:val="16"/>
          <w:szCs w:val="16"/>
          <w:lang w:val="es-EC"/>
        </w:rPr>
        <w:t xml:space="preserve">RECTOR O RECTORA, VICERRECTOR ACADÉMICO O VICERRECTORA ACADÉMICA, VICERRECTOR </w:t>
      </w:r>
      <w:r w:rsidR="00A422E7" w:rsidRPr="00B158ED">
        <w:rPr>
          <w:rFonts w:cs="Trebuchet MS"/>
          <w:b/>
          <w:bCs/>
          <w:sz w:val="16"/>
          <w:szCs w:val="16"/>
          <w:lang w:val="es-EC"/>
        </w:rPr>
        <w:t xml:space="preserve">DE INVESTIGACIÓN Y POSGRADO </w:t>
      </w:r>
      <w:r w:rsidRPr="00B158ED">
        <w:rPr>
          <w:rFonts w:cs="Trebuchet MS"/>
          <w:b/>
          <w:bCs/>
          <w:sz w:val="16"/>
          <w:szCs w:val="16"/>
          <w:lang w:val="es-EC"/>
        </w:rPr>
        <w:t>O VICERRECTORA DE INVESTIGACIÓN Y POSGRADO Y VICERRECTOR ADMINISTRATIVO O VICERRECTORA ADMINISTRATIVA</w:t>
      </w:r>
      <w:r w:rsidRPr="00B158ED">
        <w:rPr>
          <w:rFonts w:cs="Arial"/>
          <w:b/>
          <w:sz w:val="16"/>
          <w:szCs w:val="16"/>
          <w:lang w:val="es-EC"/>
        </w:rPr>
        <w:t xml:space="preserve"> DE LA ESCUELA SUPERIOR POLITÉCNICA DE CHIMBORAZO</w:t>
      </w:r>
      <w:r w:rsidR="008D0CAB" w:rsidRPr="00B158ED">
        <w:rPr>
          <w:rFonts w:cs="Arial"/>
          <w:b/>
          <w:sz w:val="16"/>
          <w:szCs w:val="16"/>
          <w:lang w:val="es-EC"/>
        </w:rPr>
        <w:t xml:space="preserve"> y REPRESENTANTES DE LAS Y LOS PROFESORES E INVESTIGADORES, DE LAS Y LOS SERVIDORES Y TRABAJADORES Y DE LAS Y LOS ESTUDIANTES </w:t>
      </w:r>
      <w:r w:rsidR="00A422E7" w:rsidRPr="00B158ED">
        <w:rPr>
          <w:rFonts w:cs="Arial"/>
          <w:b/>
          <w:sz w:val="16"/>
          <w:szCs w:val="16"/>
          <w:lang w:val="es-EC"/>
        </w:rPr>
        <w:t xml:space="preserve">A COGOBIERNO </w:t>
      </w:r>
    </w:p>
    <w:p w14:paraId="534CEEDB" w14:textId="4D3BE2D0" w:rsidR="00B45D3E" w:rsidRDefault="00B45D3E" w:rsidP="00B45D3E">
      <w:pPr>
        <w:tabs>
          <w:tab w:val="left" w:pos="1076"/>
        </w:tabs>
        <w:spacing w:before="120"/>
        <w:rPr>
          <w:rFonts w:cs="Arial"/>
          <w:sz w:val="16"/>
          <w:szCs w:val="16"/>
          <w:lang w:val="es-EC"/>
        </w:rPr>
      </w:pPr>
      <w:r w:rsidRPr="00B158ED">
        <w:rPr>
          <w:rFonts w:cs="Arial"/>
          <w:sz w:val="16"/>
          <w:szCs w:val="16"/>
          <w:lang w:val="es-EC"/>
        </w:rPr>
        <w:t xml:space="preserve">De conformidad a lo dispuesto en la Resolución </w:t>
      </w:r>
      <w:r w:rsidR="00116C4D" w:rsidRPr="00B158ED">
        <w:rPr>
          <w:rFonts w:cs="Arial"/>
          <w:sz w:val="16"/>
          <w:szCs w:val="16"/>
          <w:lang w:val="es-EC"/>
        </w:rPr>
        <w:t>917.CP.2025</w:t>
      </w:r>
      <w:r w:rsidRPr="00B158ED">
        <w:rPr>
          <w:rFonts w:cs="Arial"/>
          <w:sz w:val="16"/>
          <w:szCs w:val="16"/>
          <w:lang w:val="es-EC"/>
        </w:rPr>
        <w:t xml:space="preserve">, de fecha </w:t>
      </w:r>
      <w:r w:rsidR="00116C4D" w:rsidRPr="00B158ED">
        <w:rPr>
          <w:rFonts w:cs="Arial"/>
          <w:sz w:val="16"/>
          <w:szCs w:val="16"/>
          <w:lang w:val="es-EC"/>
        </w:rPr>
        <w:t>3</w:t>
      </w:r>
      <w:r w:rsidRPr="00B158ED">
        <w:rPr>
          <w:rFonts w:cs="Arial"/>
          <w:sz w:val="16"/>
          <w:szCs w:val="16"/>
          <w:lang w:val="es-EC"/>
        </w:rPr>
        <w:t xml:space="preserve"> de</w:t>
      </w:r>
      <w:r w:rsidR="00116C4D" w:rsidRPr="00B158ED">
        <w:rPr>
          <w:rFonts w:cs="Arial"/>
          <w:sz w:val="16"/>
          <w:szCs w:val="16"/>
          <w:lang w:val="es-EC"/>
        </w:rPr>
        <w:t xml:space="preserve"> diciembre</w:t>
      </w:r>
      <w:r w:rsidRPr="00B158ED">
        <w:rPr>
          <w:rFonts w:cs="Arial"/>
          <w:sz w:val="16"/>
          <w:szCs w:val="16"/>
          <w:lang w:val="es-EC"/>
        </w:rPr>
        <w:t xml:space="preserve"> de 202</w:t>
      </w:r>
      <w:r w:rsidR="00116C4D" w:rsidRPr="00B158ED">
        <w:rPr>
          <w:rFonts w:cs="Arial"/>
          <w:sz w:val="16"/>
          <w:szCs w:val="16"/>
          <w:lang w:val="es-EC"/>
        </w:rPr>
        <w:t>5</w:t>
      </w:r>
      <w:r w:rsidRPr="00B158ED">
        <w:rPr>
          <w:rFonts w:cs="Arial"/>
          <w:sz w:val="16"/>
          <w:szCs w:val="16"/>
          <w:lang w:val="es-EC"/>
        </w:rPr>
        <w:t xml:space="preserve">, adoptada por el Consejo Politécnico, </w:t>
      </w:r>
      <w:r w:rsidR="00A422E7" w:rsidRPr="00B158ED">
        <w:rPr>
          <w:rFonts w:cs="Arial"/>
          <w:sz w:val="16"/>
          <w:szCs w:val="16"/>
          <w:lang w:val="es-EC"/>
        </w:rPr>
        <w:t>e</w:t>
      </w:r>
      <w:r w:rsidRPr="00B158ED">
        <w:rPr>
          <w:rFonts w:cs="Arial"/>
          <w:sz w:val="16"/>
          <w:szCs w:val="16"/>
          <w:lang w:val="es-EC"/>
        </w:rPr>
        <w:t xml:space="preserve">l Tribunal Electoral Institucional en uso de sus deberes y atribuciones de conformidad con lo establecido en el artículo 5 letra a) del Título II Capítulo I del REGLAMENTO DE ELECCIONES DE LA ESCUELA SUPERIOR POLITÉCNICA DE CHIMBORAZO, </w:t>
      </w:r>
      <w:r w:rsidRPr="00B158ED">
        <w:rPr>
          <w:rFonts w:cs="Arial"/>
          <w:b/>
          <w:sz w:val="16"/>
          <w:szCs w:val="16"/>
          <w:lang w:val="es-EC"/>
        </w:rPr>
        <w:t xml:space="preserve">CONVOCA, </w:t>
      </w:r>
      <w:r w:rsidRPr="00B158ED">
        <w:rPr>
          <w:rFonts w:cs="Arial"/>
          <w:sz w:val="16"/>
          <w:szCs w:val="16"/>
          <w:lang w:val="es-EC"/>
        </w:rPr>
        <w:t xml:space="preserve">a los profesores e investigadores, estudiantes, servidores y trabajadores, a participar en las </w:t>
      </w:r>
      <w:r w:rsidRPr="00B158ED">
        <w:rPr>
          <w:rFonts w:cs="Arial"/>
          <w:b/>
          <w:sz w:val="16"/>
          <w:szCs w:val="16"/>
          <w:lang w:val="es-EC"/>
        </w:rPr>
        <w:t xml:space="preserve">elecciones </w:t>
      </w:r>
      <w:r w:rsidRPr="00B158ED">
        <w:rPr>
          <w:rFonts w:cs="Arial"/>
          <w:sz w:val="16"/>
          <w:szCs w:val="16"/>
          <w:lang w:val="es-EC"/>
        </w:rPr>
        <w:t xml:space="preserve">para elegir Rector o Rectora, </w:t>
      </w:r>
      <w:r w:rsidRPr="00B158ED">
        <w:rPr>
          <w:rFonts w:cs="Trebuchet MS"/>
          <w:bCs/>
          <w:sz w:val="16"/>
          <w:szCs w:val="16"/>
          <w:lang w:val="es-EC"/>
        </w:rPr>
        <w:t xml:space="preserve">Vicerrector Académico o Vicerrectora Académica, Vicerrector </w:t>
      </w:r>
      <w:r w:rsidR="00A422E7" w:rsidRPr="00B158ED">
        <w:rPr>
          <w:rFonts w:cs="Trebuchet MS"/>
          <w:bCs/>
          <w:sz w:val="16"/>
          <w:szCs w:val="16"/>
          <w:lang w:val="es-EC"/>
        </w:rPr>
        <w:t xml:space="preserve">de Investigación y Posgrado </w:t>
      </w:r>
      <w:r w:rsidRPr="00B158ED">
        <w:rPr>
          <w:rFonts w:cs="Trebuchet MS"/>
          <w:bCs/>
          <w:sz w:val="16"/>
          <w:szCs w:val="16"/>
          <w:lang w:val="es-EC"/>
        </w:rPr>
        <w:t>o Vicerrectora de Investigación y Posgrado; y Vicerrector Administrativo o Vicerrectora Administrativa</w:t>
      </w:r>
      <w:r w:rsidR="00173D25" w:rsidRPr="00B158ED">
        <w:rPr>
          <w:rFonts w:cs="Trebuchet MS"/>
          <w:bCs/>
          <w:sz w:val="16"/>
          <w:szCs w:val="16"/>
          <w:lang w:val="es-EC"/>
        </w:rPr>
        <w:t xml:space="preserve">, Representantes de las y los Profesores e Investigadores, de las y los Servidores y Trabajadores y de las y los Estudiantes al </w:t>
      </w:r>
      <w:r w:rsidR="00A422E7" w:rsidRPr="00B158ED">
        <w:rPr>
          <w:rFonts w:cs="Trebuchet MS"/>
          <w:bCs/>
          <w:sz w:val="16"/>
          <w:szCs w:val="16"/>
          <w:lang w:val="es-EC"/>
        </w:rPr>
        <w:t>Cogobierno</w:t>
      </w:r>
      <w:r w:rsidR="00173D25" w:rsidRPr="00B158ED">
        <w:rPr>
          <w:rFonts w:cs="Arial"/>
          <w:sz w:val="16"/>
          <w:szCs w:val="16"/>
          <w:lang w:val="es-EC"/>
        </w:rPr>
        <w:t xml:space="preserve"> </w:t>
      </w:r>
      <w:r w:rsidRPr="00B158ED">
        <w:rPr>
          <w:rFonts w:cs="Arial"/>
          <w:sz w:val="16"/>
          <w:szCs w:val="16"/>
          <w:lang w:val="es-EC"/>
        </w:rPr>
        <w:t xml:space="preserve">de la Escuela Superior Politécnica de Chimborazo; proceso eleccionario a desarrollarse el día </w:t>
      </w:r>
      <w:r w:rsidR="00116C4D" w:rsidRPr="00B158ED">
        <w:rPr>
          <w:rFonts w:cs="Arial"/>
          <w:sz w:val="16"/>
          <w:szCs w:val="16"/>
          <w:lang w:val="es-EC"/>
        </w:rPr>
        <w:t>jueves 22</w:t>
      </w:r>
      <w:r w:rsidRPr="00B158ED">
        <w:rPr>
          <w:rFonts w:cs="Arial"/>
          <w:sz w:val="16"/>
          <w:szCs w:val="16"/>
          <w:lang w:val="es-EC"/>
        </w:rPr>
        <w:t xml:space="preserve"> de </w:t>
      </w:r>
      <w:r w:rsidR="00116C4D" w:rsidRPr="00B158ED">
        <w:rPr>
          <w:rFonts w:cs="Arial"/>
          <w:sz w:val="16"/>
          <w:szCs w:val="16"/>
          <w:lang w:val="es-EC"/>
        </w:rPr>
        <w:t>enero</w:t>
      </w:r>
      <w:r w:rsidRPr="00B158ED">
        <w:rPr>
          <w:rFonts w:cs="Arial"/>
          <w:sz w:val="16"/>
          <w:szCs w:val="16"/>
          <w:lang w:val="es-EC"/>
        </w:rPr>
        <w:t xml:space="preserve"> de 202</w:t>
      </w:r>
      <w:r w:rsidR="00116C4D" w:rsidRPr="00B158ED">
        <w:rPr>
          <w:rFonts w:cs="Arial"/>
          <w:sz w:val="16"/>
          <w:szCs w:val="16"/>
          <w:lang w:val="es-EC"/>
        </w:rPr>
        <w:t>6</w:t>
      </w:r>
      <w:r w:rsidRPr="00B158ED">
        <w:rPr>
          <w:rFonts w:cs="Arial"/>
          <w:sz w:val="16"/>
          <w:szCs w:val="16"/>
          <w:lang w:val="es-EC"/>
        </w:rPr>
        <w:t xml:space="preserve">, desde las 08h00 hasta las 16h00.  </w:t>
      </w:r>
      <w:r w:rsidR="00A422E7" w:rsidRPr="00B158ED">
        <w:rPr>
          <w:rFonts w:cs="Arial"/>
          <w:sz w:val="16"/>
          <w:szCs w:val="16"/>
          <w:lang w:val="es-EC"/>
        </w:rPr>
        <w:t xml:space="preserve"> </w:t>
      </w:r>
    </w:p>
    <w:p w14:paraId="0D793090" w14:textId="77777777" w:rsidR="00272114" w:rsidRDefault="00272114" w:rsidP="00B45D3E">
      <w:pPr>
        <w:tabs>
          <w:tab w:val="left" w:pos="1076"/>
        </w:tabs>
        <w:spacing w:before="120"/>
        <w:rPr>
          <w:rFonts w:cs="Arial"/>
          <w:sz w:val="16"/>
          <w:szCs w:val="16"/>
          <w:lang w:val="es-EC"/>
        </w:rPr>
      </w:pPr>
    </w:p>
    <w:p w14:paraId="0DC71440" w14:textId="77777777" w:rsidR="00272114" w:rsidRDefault="00272114" w:rsidP="00272114">
      <w:pPr>
        <w:widowControl/>
        <w:autoSpaceDE w:val="0"/>
        <w:autoSpaceDN w:val="0"/>
        <w:adjustRightInd w:val="0"/>
        <w:jc w:val="left"/>
        <w:rPr>
          <w:rFonts w:cs="Century Gothic"/>
          <w:color w:val="000000"/>
          <w:sz w:val="16"/>
          <w:szCs w:val="16"/>
          <w:lang w:val="es-EC"/>
        </w:rPr>
      </w:pPr>
      <w:r w:rsidRPr="00753026">
        <w:rPr>
          <w:rFonts w:cs="Century Gothic"/>
          <w:color w:val="000000"/>
          <w:sz w:val="16"/>
          <w:szCs w:val="16"/>
          <w:lang w:val="es-EC"/>
        </w:rPr>
        <w:t xml:space="preserve">Las autoridades que resulten electas, asumirán sus funciones una vez que las autoridades actuales culminen los periodos para los cuales fueron electos de acuerdo al siguiente detalle: </w:t>
      </w:r>
    </w:p>
    <w:p w14:paraId="296085B3" w14:textId="77777777" w:rsidR="00272114" w:rsidRPr="00753026" w:rsidRDefault="00272114" w:rsidP="00272114">
      <w:pPr>
        <w:widowControl/>
        <w:autoSpaceDE w:val="0"/>
        <w:autoSpaceDN w:val="0"/>
        <w:adjustRightInd w:val="0"/>
        <w:jc w:val="left"/>
        <w:rPr>
          <w:rFonts w:cs="Century Gothic"/>
          <w:color w:val="000000"/>
          <w:sz w:val="16"/>
          <w:szCs w:val="16"/>
          <w:lang w:val="es-EC"/>
        </w:rPr>
      </w:pPr>
    </w:p>
    <w:p w14:paraId="76F5E6D3" w14:textId="77777777" w:rsidR="00272114" w:rsidRPr="00272114" w:rsidRDefault="00272114" w:rsidP="009F7C35">
      <w:pPr>
        <w:pStyle w:val="Prrafodelista"/>
        <w:numPr>
          <w:ilvl w:val="0"/>
          <w:numId w:val="5"/>
        </w:numPr>
        <w:autoSpaceDE w:val="0"/>
        <w:autoSpaceDN w:val="0"/>
        <w:adjustRightInd w:val="0"/>
        <w:spacing w:after="11"/>
        <w:ind w:left="426"/>
        <w:jc w:val="both"/>
        <w:rPr>
          <w:rFonts w:ascii="Century Gothic" w:hAnsi="Century Gothic" w:cs="Century Gothic"/>
          <w:color w:val="000000"/>
          <w:sz w:val="16"/>
          <w:szCs w:val="16"/>
        </w:rPr>
      </w:pPr>
      <w:r w:rsidRPr="00272114">
        <w:rPr>
          <w:rFonts w:ascii="Century Gothic" w:hAnsi="Century Gothic" w:cs="Century Gothic"/>
          <w:color w:val="000000"/>
          <w:sz w:val="16"/>
          <w:szCs w:val="16"/>
        </w:rPr>
        <w:t xml:space="preserve">Representantes electos a cogobierno: asumirán funciones desde el 23 de febrero de 2026; </w:t>
      </w:r>
    </w:p>
    <w:p w14:paraId="52A51716" w14:textId="76C6A30D" w:rsidR="00272114" w:rsidRPr="00272114" w:rsidRDefault="00272114" w:rsidP="009F7C35">
      <w:pPr>
        <w:pStyle w:val="Prrafodelista"/>
        <w:numPr>
          <w:ilvl w:val="0"/>
          <w:numId w:val="5"/>
        </w:numPr>
        <w:autoSpaceDE w:val="0"/>
        <w:autoSpaceDN w:val="0"/>
        <w:adjustRightInd w:val="0"/>
        <w:ind w:left="426"/>
        <w:jc w:val="both"/>
        <w:rPr>
          <w:rFonts w:ascii="Century Gothic" w:hAnsi="Century Gothic" w:cs="Century Gothic"/>
          <w:color w:val="000000"/>
          <w:sz w:val="16"/>
          <w:szCs w:val="16"/>
        </w:rPr>
      </w:pPr>
      <w:r w:rsidRPr="00272114">
        <w:rPr>
          <w:rFonts w:ascii="Century Gothic" w:hAnsi="Century Gothic" w:cs="Century Gothic"/>
          <w:color w:val="000000"/>
          <w:sz w:val="16"/>
          <w:szCs w:val="16"/>
        </w:rPr>
        <w:t>Rector o Rectora; Vicerrector Académico o Vicerrectora Académica; Vicerrector o Vicerrectora de Investigación y Posgrado y Vicerrector Administrativo o Vicerrectora Administrativa: asumirán funciones desde el 10 de agosto de 2026</w:t>
      </w:r>
      <w:r w:rsidR="009F7C35">
        <w:rPr>
          <w:rFonts w:ascii="Century Gothic" w:hAnsi="Century Gothic" w:cs="Century Gothic"/>
          <w:color w:val="000000"/>
          <w:sz w:val="16"/>
          <w:szCs w:val="16"/>
        </w:rPr>
        <w:t>.</w:t>
      </w:r>
    </w:p>
    <w:p w14:paraId="49742AFD" w14:textId="5F99A86F" w:rsidR="00B45D3E" w:rsidRDefault="00B45D3E" w:rsidP="00B45D3E">
      <w:pPr>
        <w:tabs>
          <w:tab w:val="left" w:pos="1076"/>
        </w:tabs>
        <w:spacing w:before="120"/>
        <w:rPr>
          <w:rFonts w:cs="Arial"/>
          <w:sz w:val="16"/>
          <w:szCs w:val="16"/>
          <w:lang w:val="es-EC"/>
        </w:rPr>
      </w:pPr>
      <w:r w:rsidRPr="009F7C35">
        <w:rPr>
          <w:rFonts w:cs="Arial"/>
          <w:b/>
          <w:bCs/>
          <w:sz w:val="16"/>
          <w:szCs w:val="16"/>
          <w:lang w:val="es-EC"/>
        </w:rPr>
        <w:t xml:space="preserve">La elección de Rector o Rectora, </w:t>
      </w:r>
      <w:r w:rsidRPr="009F7C35">
        <w:rPr>
          <w:rFonts w:cs="Trebuchet MS"/>
          <w:b/>
          <w:bCs/>
          <w:sz w:val="16"/>
          <w:szCs w:val="16"/>
          <w:lang w:val="es-EC"/>
        </w:rPr>
        <w:t xml:space="preserve">Vicerrector Académico o Vicerrectora Académica, </w:t>
      </w:r>
      <w:r w:rsidR="00B24CEB" w:rsidRPr="009F7C35">
        <w:rPr>
          <w:rFonts w:cs="Trebuchet MS"/>
          <w:b/>
          <w:bCs/>
          <w:sz w:val="16"/>
          <w:szCs w:val="16"/>
          <w:lang w:val="es-EC"/>
        </w:rPr>
        <w:t>Vicerrector de Investigación y Posgrado o Vicerrectora de Investigación y Posgrado</w:t>
      </w:r>
      <w:r w:rsidRPr="009F7C35">
        <w:rPr>
          <w:rFonts w:cs="Trebuchet MS"/>
          <w:b/>
          <w:bCs/>
          <w:sz w:val="16"/>
          <w:szCs w:val="16"/>
          <w:lang w:val="es-EC"/>
        </w:rPr>
        <w:t>; y Vicerrector Administrativo o Vicerrectora Administrativa</w:t>
      </w:r>
      <w:r w:rsidRPr="00B158ED">
        <w:rPr>
          <w:rFonts w:cs="Trebuchet MS"/>
          <w:bCs/>
          <w:sz w:val="16"/>
          <w:szCs w:val="16"/>
          <w:lang w:val="es-EC"/>
        </w:rPr>
        <w:t>,</w:t>
      </w:r>
      <w:r w:rsidRPr="00B158ED">
        <w:rPr>
          <w:rFonts w:cs="Arial"/>
          <w:sz w:val="16"/>
          <w:szCs w:val="16"/>
          <w:lang w:val="es-EC"/>
        </w:rPr>
        <w:t xml:space="preserve"> será por votación universal, directa, secreta y obligatoria, de los profesores e investigadores titulares, de los y las estudiantes legalmente matriculados desde el </w:t>
      </w:r>
      <w:r w:rsidRPr="00B158ED">
        <w:rPr>
          <w:sz w:val="16"/>
          <w:szCs w:val="16"/>
          <w:lang w:val="es-EC"/>
        </w:rPr>
        <w:t>equivalente a segundo año o sea tercer semestre</w:t>
      </w:r>
      <w:r w:rsidRPr="00B158ED">
        <w:rPr>
          <w:rFonts w:cs="Arial"/>
          <w:sz w:val="16"/>
          <w:szCs w:val="16"/>
          <w:lang w:val="es-EC"/>
        </w:rPr>
        <w:t>, y de las y los empleados y trabajadores titulares de conformidad al artículo 55 de la Ley Orgánica de Educación Superior.</w:t>
      </w:r>
      <w:r w:rsidR="00B24CEB" w:rsidRPr="00B158ED">
        <w:rPr>
          <w:rFonts w:cs="Arial"/>
          <w:sz w:val="16"/>
          <w:szCs w:val="16"/>
          <w:lang w:val="es-EC"/>
        </w:rPr>
        <w:t xml:space="preserve"> </w:t>
      </w:r>
    </w:p>
    <w:p w14:paraId="24DF88F6" w14:textId="77777777" w:rsidR="00753026" w:rsidRDefault="00753026" w:rsidP="00B45D3E">
      <w:pPr>
        <w:tabs>
          <w:tab w:val="left" w:pos="1076"/>
        </w:tabs>
        <w:spacing w:before="120"/>
        <w:rPr>
          <w:rFonts w:cs="Arial"/>
          <w:sz w:val="16"/>
          <w:szCs w:val="16"/>
          <w:lang w:val="es-EC"/>
        </w:rPr>
      </w:pPr>
    </w:p>
    <w:p w14:paraId="07E39D14" w14:textId="032DF65A" w:rsidR="003E6418" w:rsidRPr="00B158ED" w:rsidRDefault="005E6512" w:rsidP="003E6418">
      <w:pPr>
        <w:widowControl/>
        <w:autoSpaceDE w:val="0"/>
        <w:autoSpaceDN w:val="0"/>
        <w:adjustRightInd w:val="0"/>
        <w:rPr>
          <w:rFonts w:cs="Arial"/>
          <w:sz w:val="16"/>
          <w:szCs w:val="16"/>
          <w:lang w:val="es-EC"/>
        </w:rPr>
      </w:pPr>
      <w:r w:rsidRPr="00B158ED">
        <w:rPr>
          <w:rFonts w:cs="Arial"/>
          <w:b/>
          <w:bCs/>
          <w:sz w:val="16"/>
          <w:szCs w:val="16"/>
          <w:lang w:val="es-EC"/>
        </w:rPr>
        <w:t xml:space="preserve">La elección de </w:t>
      </w:r>
      <w:r w:rsidRPr="00B158ED">
        <w:rPr>
          <w:rFonts w:cs="Trebuchet MS"/>
          <w:b/>
          <w:bCs/>
          <w:sz w:val="16"/>
          <w:szCs w:val="16"/>
          <w:lang w:val="es-EC"/>
        </w:rPr>
        <w:t>Representantes de las y los Profesores e Investigadores, de las y los Servidores y Trabajadores y de las y los Estudiantes al Cogobierno</w:t>
      </w:r>
      <w:r w:rsidRPr="00B158ED">
        <w:rPr>
          <w:rFonts w:cs="Trebuchet MS"/>
          <w:bCs/>
          <w:sz w:val="16"/>
          <w:szCs w:val="16"/>
          <w:lang w:val="es-EC"/>
        </w:rPr>
        <w:t xml:space="preserve">, </w:t>
      </w:r>
      <w:r w:rsidRPr="00B158ED">
        <w:rPr>
          <w:rFonts w:cs="Arial"/>
          <w:sz w:val="16"/>
          <w:szCs w:val="16"/>
          <w:lang w:val="es-EC"/>
        </w:rPr>
        <w:t xml:space="preserve">será conforme lo determinado en </w:t>
      </w:r>
      <w:r w:rsidR="005851AE" w:rsidRPr="00B158ED">
        <w:rPr>
          <w:rFonts w:cs="Arial"/>
          <w:sz w:val="16"/>
          <w:szCs w:val="16"/>
          <w:lang w:val="es-EC"/>
        </w:rPr>
        <w:t>los artículos</w:t>
      </w:r>
      <w:r w:rsidR="00656C27" w:rsidRPr="00B158ED">
        <w:rPr>
          <w:rFonts w:cs="Arial"/>
          <w:sz w:val="16"/>
          <w:szCs w:val="16"/>
          <w:lang w:val="es-EC"/>
        </w:rPr>
        <w:t xml:space="preserve"> 59, 60</w:t>
      </w:r>
      <w:r w:rsidR="003E6418" w:rsidRPr="00B158ED">
        <w:rPr>
          <w:rFonts w:cs="Arial"/>
          <w:sz w:val="16"/>
          <w:szCs w:val="16"/>
          <w:lang w:val="es-EC"/>
        </w:rPr>
        <w:t xml:space="preserve">, 61 </w:t>
      </w:r>
      <w:r w:rsidR="00656C27" w:rsidRPr="00B158ED">
        <w:rPr>
          <w:rFonts w:cs="Arial"/>
          <w:sz w:val="16"/>
          <w:szCs w:val="16"/>
          <w:lang w:val="es-EC"/>
        </w:rPr>
        <w:t>y 62 de la Ley</w:t>
      </w:r>
      <w:r w:rsidR="003E6418" w:rsidRPr="00B158ED">
        <w:rPr>
          <w:rFonts w:cs="Arial"/>
          <w:sz w:val="16"/>
          <w:szCs w:val="16"/>
          <w:lang w:val="es-EC"/>
        </w:rPr>
        <w:t xml:space="preserve"> </w:t>
      </w:r>
      <w:r w:rsidR="00656C27" w:rsidRPr="00B158ED">
        <w:rPr>
          <w:rFonts w:cs="Arial"/>
          <w:sz w:val="16"/>
          <w:szCs w:val="16"/>
          <w:lang w:val="es-EC"/>
        </w:rPr>
        <w:t xml:space="preserve">Orgánica de Educación Superior, </w:t>
      </w:r>
      <w:r w:rsidR="003E6418" w:rsidRPr="00B158ED">
        <w:rPr>
          <w:rFonts w:cs="Arial"/>
          <w:sz w:val="16"/>
          <w:szCs w:val="16"/>
          <w:lang w:val="es-EC"/>
        </w:rPr>
        <w:t xml:space="preserve">cuyo artículo 59 indica: </w:t>
      </w:r>
      <w:r w:rsidR="003E6418" w:rsidRPr="00B158ED">
        <w:rPr>
          <w:rFonts w:cs="Calibri-Bold"/>
          <w:b/>
          <w:bCs/>
          <w:sz w:val="16"/>
          <w:szCs w:val="16"/>
          <w:lang w:val="es-EC"/>
        </w:rPr>
        <w:t xml:space="preserve">Participación del personal </w:t>
      </w:r>
      <w:proofErr w:type="gramStart"/>
      <w:r w:rsidR="003E6418" w:rsidRPr="00B158ED">
        <w:rPr>
          <w:rFonts w:cs="Calibri-Bold"/>
          <w:b/>
          <w:bCs/>
          <w:sz w:val="16"/>
          <w:szCs w:val="16"/>
          <w:lang w:val="es-EC"/>
        </w:rPr>
        <w:t>académico.-</w:t>
      </w:r>
      <w:proofErr w:type="gramEnd"/>
      <w:r w:rsidR="003E6418" w:rsidRPr="00B158ED">
        <w:rPr>
          <w:rFonts w:cs="Calibri-Bold"/>
          <w:b/>
          <w:bCs/>
          <w:sz w:val="16"/>
          <w:szCs w:val="16"/>
          <w:lang w:val="es-EC"/>
        </w:rPr>
        <w:t xml:space="preserve"> </w:t>
      </w:r>
      <w:r w:rsidR="003E6418" w:rsidRPr="00B158ED">
        <w:rPr>
          <w:rFonts w:cs="Calibri"/>
          <w:sz w:val="16"/>
          <w:szCs w:val="16"/>
          <w:lang w:val="es-EC"/>
        </w:rPr>
        <w:t>En los organismos colegiados de cogobierno, los docentes estarán representados por personas elegidas por votación universal de los respectivos estamentos. Esta situación deberá normarse en los estatutos institucionales.</w:t>
      </w:r>
    </w:p>
    <w:p w14:paraId="615B138B" w14:textId="77777777" w:rsidR="003E6418" w:rsidRPr="00B158ED" w:rsidRDefault="003E6418" w:rsidP="003E6418">
      <w:pPr>
        <w:widowControl/>
        <w:autoSpaceDE w:val="0"/>
        <w:autoSpaceDN w:val="0"/>
        <w:adjustRightInd w:val="0"/>
        <w:rPr>
          <w:rFonts w:cs="Arial"/>
          <w:sz w:val="16"/>
          <w:szCs w:val="16"/>
          <w:lang w:val="es-EC"/>
        </w:rPr>
      </w:pPr>
    </w:p>
    <w:p w14:paraId="3400164C" w14:textId="77777777" w:rsidR="00AD3E7E" w:rsidRPr="00B158ED" w:rsidRDefault="00AD3E7E" w:rsidP="00AD3E7E">
      <w:pPr>
        <w:widowControl/>
        <w:autoSpaceDE w:val="0"/>
        <w:autoSpaceDN w:val="0"/>
        <w:adjustRightInd w:val="0"/>
        <w:rPr>
          <w:sz w:val="16"/>
          <w:szCs w:val="16"/>
          <w:lang w:val="es-EC"/>
        </w:rPr>
      </w:pPr>
      <w:r w:rsidRPr="00B158ED">
        <w:rPr>
          <w:rFonts w:cs="Arial"/>
          <w:sz w:val="16"/>
          <w:szCs w:val="16"/>
          <w:lang w:val="es-EC"/>
        </w:rPr>
        <w:t>E</w:t>
      </w:r>
      <w:r w:rsidR="00656C27" w:rsidRPr="00B158ED">
        <w:rPr>
          <w:rFonts w:cs="Arial"/>
          <w:sz w:val="16"/>
          <w:szCs w:val="16"/>
          <w:lang w:val="es-EC"/>
        </w:rPr>
        <w:t xml:space="preserve">n concordancia con el artículo </w:t>
      </w:r>
      <w:r w:rsidRPr="00B158ED">
        <w:rPr>
          <w:rFonts w:cs="Arial"/>
          <w:sz w:val="16"/>
          <w:szCs w:val="16"/>
          <w:lang w:val="es-EC"/>
        </w:rPr>
        <w:t>65</w:t>
      </w:r>
      <w:r w:rsidR="003E6418" w:rsidRPr="00B158ED">
        <w:rPr>
          <w:rFonts w:cs="Arial"/>
          <w:sz w:val="16"/>
          <w:szCs w:val="16"/>
          <w:lang w:val="es-EC"/>
        </w:rPr>
        <w:t xml:space="preserve"> del </w:t>
      </w:r>
      <w:r w:rsidRPr="00B158ED">
        <w:rPr>
          <w:rFonts w:cs="Arial"/>
          <w:sz w:val="16"/>
          <w:szCs w:val="16"/>
          <w:lang w:val="es-EC"/>
        </w:rPr>
        <w:t>Estatuto de la Escuela Superior Politécnica de Chimborazo</w:t>
      </w:r>
      <w:r w:rsidR="00656C27" w:rsidRPr="00B158ED">
        <w:rPr>
          <w:rFonts w:cs="Arial"/>
          <w:sz w:val="16"/>
          <w:szCs w:val="16"/>
          <w:lang w:val="es-EC"/>
        </w:rPr>
        <w:t xml:space="preserve"> </w:t>
      </w:r>
      <w:r w:rsidR="005851AE" w:rsidRPr="00B158ED">
        <w:rPr>
          <w:rFonts w:cs="Arial"/>
          <w:sz w:val="16"/>
          <w:szCs w:val="16"/>
          <w:lang w:val="es-EC"/>
        </w:rPr>
        <w:t>que</w:t>
      </w:r>
      <w:r w:rsidR="003E6418" w:rsidRPr="00B158ED">
        <w:rPr>
          <w:rFonts w:cs="Arial"/>
          <w:sz w:val="16"/>
          <w:szCs w:val="16"/>
          <w:lang w:val="es-EC"/>
        </w:rPr>
        <w:t xml:space="preserve"> </w:t>
      </w:r>
      <w:r w:rsidR="005851AE" w:rsidRPr="00B158ED">
        <w:rPr>
          <w:rFonts w:cs="Arial"/>
          <w:sz w:val="16"/>
          <w:szCs w:val="16"/>
          <w:lang w:val="es-EC"/>
        </w:rPr>
        <w:t xml:space="preserve">indica: </w:t>
      </w:r>
      <w:r w:rsidRPr="00B158ED">
        <w:rPr>
          <w:b/>
          <w:bCs/>
          <w:sz w:val="16"/>
          <w:szCs w:val="16"/>
          <w:lang w:val="es-EC"/>
        </w:rPr>
        <w:t xml:space="preserve">Elección de representantes a cogobierno. - </w:t>
      </w:r>
      <w:r w:rsidRPr="00B158ED">
        <w:rPr>
          <w:sz w:val="16"/>
          <w:szCs w:val="16"/>
          <w:lang w:val="es-EC"/>
        </w:rPr>
        <w:t xml:space="preserve">Para cogobierno, la elección de representantes de profesores e investigadores titulares, representantes estudiantiles que deben cumplir los requisitos señalados en el artículo 61 de la LOES, y representantes de servidores y trabajadores titulares, se hará por votación universal, directa, secreta y obligatoria de las y los </w:t>
      </w:r>
      <w:r w:rsidRPr="00B158ED">
        <w:rPr>
          <w:sz w:val="16"/>
          <w:szCs w:val="16"/>
          <w:u w:val="single"/>
          <w:lang w:val="es-EC"/>
        </w:rPr>
        <w:t>profesores e investigadores titulares y ocasionales, de las y los estudiantes regulares legalmente matriculados, y de las y los servidores (nombramiento definitivo) y trabajadores (contrato indefinido)</w:t>
      </w:r>
      <w:r w:rsidRPr="00B158ED">
        <w:rPr>
          <w:sz w:val="16"/>
          <w:szCs w:val="16"/>
          <w:lang w:val="es-EC"/>
        </w:rPr>
        <w:t xml:space="preserve">. </w:t>
      </w:r>
    </w:p>
    <w:p w14:paraId="59CB0223" w14:textId="77777777" w:rsidR="00AD3E7E" w:rsidRPr="00B158ED" w:rsidRDefault="00AD3E7E" w:rsidP="00AD3E7E">
      <w:pPr>
        <w:widowControl/>
        <w:autoSpaceDE w:val="0"/>
        <w:autoSpaceDN w:val="0"/>
        <w:adjustRightInd w:val="0"/>
        <w:rPr>
          <w:szCs w:val="18"/>
          <w:lang w:val="es-EC"/>
        </w:rPr>
      </w:pPr>
    </w:p>
    <w:p w14:paraId="08A2072D" w14:textId="1D016B1E" w:rsidR="00B45D3E" w:rsidRPr="00B158ED" w:rsidRDefault="00B45D3E" w:rsidP="00AD3E7E">
      <w:pPr>
        <w:widowControl/>
        <w:autoSpaceDE w:val="0"/>
        <w:autoSpaceDN w:val="0"/>
        <w:adjustRightInd w:val="0"/>
        <w:jc w:val="center"/>
        <w:rPr>
          <w:rFonts w:cs="Arial"/>
          <w:b/>
          <w:sz w:val="16"/>
          <w:szCs w:val="16"/>
          <w:u w:val="single"/>
          <w:lang w:val="es-EC"/>
        </w:rPr>
      </w:pPr>
      <w:r w:rsidRPr="00B158ED">
        <w:rPr>
          <w:rFonts w:cs="Trebuchet MS"/>
          <w:b/>
          <w:bCs/>
          <w:sz w:val="16"/>
          <w:szCs w:val="16"/>
          <w:u w:val="single"/>
          <w:lang w:val="es-EC"/>
        </w:rPr>
        <w:t>REQUISITOS PARA</w:t>
      </w:r>
      <w:r w:rsidRPr="00B158ED">
        <w:rPr>
          <w:rFonts w:cs="Arial"/>
          <w:b/>
          <w:sz w:val="16"/>
          <w:szCs w:val="16"/>
          <w:u w:val="single"/>
          <w:lang w:val="es-EC"/>
        </w:rPr>
        <w:t xml:space="preserve"> SER CANDIDATO A</w:t>
      </w:r>
      <w:r w:rsidRPr="00B158ED">
        <w:rPr>
          <w:b/>
          <w:sz w:val="16"/>
          <w:szCs w:val="16"/>
          <w:u w:val="single"/>
          <w:lang w:val="es-EC"/>
        </w:rPr>
        <w:t xml:space="preserve"> </w:t>
      </w:r>
      <w:r w:rsidRPr="00B158ED">
        <w:rPr>
          <w:rFonts w:cs="Trebuchet MS"/>
          <w:b/>
          <w:bCs/>
          <w:sz w:val="16"/>
          <w:szCs w:val="16"/>
          <w:u w:val="single"/>
          <w:lang w:val="es-EC"/>
        </w:rPr>
        <w:t xml:space="preserve">RECTOR O RECTORA, VICERRECTOR ACADÉMICO O VICERRECTORA ACADÉMICA, VICERRECTOR </w:t>
      </w:r>
      <w:r w:rsidR="00C30859" w:rsidRPr="00B158ED">
        <w:rPr>
          <w:rFonts w:cs="Trebuchet MS"/>
          <w:b/>
          <w:bCs/>
          <w:sz w:val="16"/>
          <w:szCs w:val="16"/>
          <w:u w:val="single"/>
          <w:lang w:val="es-EC"/>
        </w:rPr>
        <w:t xml:space="preserve">DE INVESTIGACIÓN Y POSGRADO </w:t>
      </w:r>
      <w:r w:rsidRPr="00B158ED">
        <w:rPr>
          <w:rFonts w:cs="Trebuchet MS"/>
          <w:b/>
          <w:bCs/>
          <w:sz w:val="16"/>
          <w:szCs w:val="16"/>
          <w:u w:val="single"/>
          <w:lang w:val="es-EC"/>
        </w:rPr>
        <w:t>O VICERRECTORA DE INVESTIGACIÓN Y POSGRADO Y VICERRECTOR ADMINISTRATIVO O VICERRECTORA ADMINISTRATIVA</w:t>
      </w:r>
      <w:r w:rsidRPr="00B158ED">
        <w:rPr>
          <w:rFonts w:cs="Arial"/>
          <w:b/>
          <w:sz w:val="16"/>
          <w:szCs w:val="16"/>
          <w:u w:val="single"/>
          <w:lang w:val="es-EC"/>
        </w:rPr>
        <w:t xml:space="preserve"> DE LA ESCUELA SUPERIOR POLITÉCNICA DE CHIMBORAZO:</w:t>
      </w:r>
    </w:p>
    <w:p w14:paraId="4AFA05F7" w14:textId="5A770D67" w:rsidR="00B45D3E" w:rsidRPr="00B158ED" w:rsidRDefault="00B45D3E" w:rsidP="00B45D3E">
      <w:pPr>
        <w:tabs>
          <w:tab w:val="left" w:pos="1076"/>
        </w:tabs>
        <w:spacing w:before="120"/>
        <w:jc w:val="center"/>
        <w:rPr>
          <w:rFonts w:cs="Arial"/>
          <w:b/>
          <w:sz w:val="16"/>
          <w:szCs w:val="16"/>
          <w:u w:val="single"/>
          <w:lang w:val="es-EC"/>
        </w:rPr>
      </w:pPr>
      <w:r w:rsidRPr="00B158ED">
        <w:rPr>
          <w:rFonts w:cs="Arial"/>
          <w:b/>
          <w:sz w:val="16"/>
          <w:szCs w:val="16"/>
          <w:u w:val="single"/>
          <w:lang w:val="es-EC"/>
        </w:rPr>
        <w:t>RECTOR O RECTORA:</w:t>
      </w:r>
      <w:r w:rsidR="00C30859" w:rsidRPr="00B158ED">
        <w:rPr>
          <w:rFonts w:cs="Arial"/>
          <w:b/>
          <w:sz w:val="16"/>
          <w:szCs w:val="16"/>
          <w:u w:val="single"/>
          <w:lang w:val="es-EC"/>
        </w:rPr>
        <w:t xml:space="preserve"> </w:t>
      </w:r>
    </w:p>
    <w:p w14:paraId="74C3AC8B" w14:textId="5F00A16E" w:rsidR="00B45D3E" w:rsidRPr="00B158ED" w:rsidRDefault="00B45D3E" w:rsidP="00B45D3E">
      <w:pPr>
        <w:tabs>
          <w:tab w:val="left" w:pos="1076"/>
        </w:tabs>
        <w:spacing w:before="120"/>
        <w:rPr>
          <w:rFonts w:cs="Arial"/>
          <w:sz w:val="16"/>
          <w:szCs w:val="16"/>
          <w:lang w:val="es-EC"/>
        </w:rPr>
      </w:pPr>
      <w:r w:rsidRPr="00B158ED">
        <w:rPr>
          <w:rFonts w:cs="Arial"/>
          <w:sz w:val="16"/>
          <w:szCs w:val="16"/>
          <w:lang w:val="es-EC"/>
        </w:rPr>
        <w:t>De conformidad a lo dispuesto en el artículo 49 de la Ley Orgánica de Educación Superior</w:t>
      </w:r>
      <w:r w:rsidR="00C30859" w:rsidRPr="00B158ED">
        <w:rPr>
          <w:rFonts w:cs="Arial"/>
          <w:sz w:val="16"/>
          <w:szCs w:val="16"/>
          <w:lang w:val="es-EC"/>
        </w:rPr>
        <w:t>,</w:t>
      </w:r>
      <w:r w:rsidRPr="00B158ED">
        <w:rPr>
          <w:rFonts w:cs="Arial"/>
          <w:sz w:val="16"/>
          <w:szCs w:val="16"/>
          <w:lang w:val="es-EC"/>
        </w:rPr>
        <w:t xml:space="preserve"> artículo </w:t>
      </w:r>
      <w:r w:rsidR="00E07151" w:rsidRPr="00B158ED">
        <w:rPr>
          <w:rFonts w:cs="Arial"/>
          <w:sz w:val="16"/>
          <w:szCs w:val="16"/>
          <w:lang w:val="es-EC"/>
        </w:rPr>
        <w:t xml:space="preserve">37 del Estatuto de la Escuela Superior Politécnica de Chimborazo y </w:t>
      </w:r>
      <w:r w:rsidR="00C30859" w:rsidRPr="00B158ED">
        <w:rPr>
          <w:rFonts w:cs="Arial"/>
          <w:sz w:val="16"/>
          <w:szCs w:val="16"/>
          <w:lang w:val="es-EC"/>
        </w:rPr>
        <w:t xml:space="preserve">el artículo </w:t>
      </w:r>
      <w:r w:rsidR="005E6512" w:rsidRPr="00B158ED">
        <w:rPr>
          <w:rFonts w:cs="Arial"/>
          <w:sz w:val="16"/>
          <w:szCs w:val="16"/>
          <w:lang w:val="es-EC"/>
        </w:rPr>
        <w:t>26</w:t>
      </w:r>
      <w:r w:rsidRPr="00B158ED">
        <w:rPr>
          <w:rFonts w:cs="Arial"/>
          <w:sz w:val="16"/>
          <w:szCs w:val="16"/>
          <w:lang w:val="es-EC"/>
        </w:rPr>
        <w:t xml:space="preserve"> del </w:t>
      </w:r>
      <w:r w:rsidR="00E07151" w:rsidRPr="00B158ED">
        <w:rPr>
          <w:rFonts w:cs="CenturyGothic"/>
          <w:sz w:val="16"/>
          <w:szCs w:val="16"/>
          <w:lang w:val="es-EC"/>
        </w:rPr>
        <w:t>Reglamento de Elecciones</w:t>
      </w:r>
      <w:r w:rsidRPr="00B158ED">
        <w:rPr>
          <w:rFonts w:cs="CenturyGothic"/>
          <w:sz w:val="16"/>
          <w:szCs w:val="16"/>
          <w:lang w:val="es-EC"/>
        </w:rPr>
        <w:t xml:space="preserve">, </w:t>
      </w:r>
      <w:r w:rsidRPr="00B158ED">
        <w:rPr>
          <w:rFonts w:cs="Arial"/>
          <w:sz w:val="16"/>
          <w:szCs w:val="16"/>
          <w:lang w:val="es-EC"/>
        </w:rPr>
        <w:t>se requiere:</w:t>
      </w:r>
    </w:p>
    <w:p w14:paraId="7D1A70A6" w14:textId="77777777" w:rsidR="00C30859" w:rsidRPr="00B158ED" w:rsidRDefault="00C30859" w:rsidP="00B345F4">
      <w:pPr>
        <w:autoSpaceDE w:val="0"/>
        <w:autoSpaceDN w:val="0"/>
        <w:adjustRightInd w:val="0"/>
        <w:rPr>
          <w:rFonts w:cs="CenturyGothic-Bold"/>
          <w:b/>
          <w:bCs/>
          <w:sz w:val="16"/>
          <w:szCs w:val="16"/>
          <w:lang w:val="es-EC"/>
        </w:rPr>
      </w:pPr>
    </w:p>
    <w:p w14:paraId="27BAD3E8" w14:textId="363DD4D3" w:rsidR="00B345F4" w:rsidRPr="00B158ED" w:rsidRDefault="00B45D3E" w:rsidP="00B345F4">
      <w:pPr>
        <w:autoSpaceDE w:val="0"/>
        <w:autoSpaceDN w:val="0"/>
        <w:adjustRightInd w:val="0"/>
        <w:rPr>
          <w:rFonts w:cs="CenturyGothic"/>
          <w:sz w:val="16"/>
          <w:szCs w:val="16"/>
          <w:lang w:val="es-EC"/>
        </w:rPr>
      </w:pPr>
      <w:r w:rsidRPr="00B158ED">
        <w:rPr>
          <w:rFonts w:cs="CenturyGothic-Bold"/>
          <w:b/>
          <w:bCs/>
          <w:sz w:val="16"/>
          <w:szCs w:val="16"/>
          <w:lang w:val="es-EC"/>
        </w:rPr>
        <w:t xml:space="preserve">Requisitos para ser Rector o Rectora de la ESPOCH. - </w:t>
      </w:r>
      <w:r w:rsidR="00B345F4" w:rsidRPr="00B158ED">
        <w:rPr>
          <w:rFonts w:cs="CenturyGothic"/>
          <w:sz w:val="16"/>
          <w:szCs w:val="16"/>
          <w:lang w:val="es-EC"/>
        </w:rPr>
        <w:t>Para ser Rector o Rectora de la Escuela Superior Politécnica de Chimborazo, se requiere:</w:t>
      </w:r>
    </w:p>
    <w:p w14:paraId="13B42801" w14:textId="77777777" w:rsidR="005E6512" w:rsidRPr="00B158ED" w:rsidRDefault="005E6512" w:rsidP="005E6512">
      <w:pPr>
        <w:widowControl/>
        <w:autoSpaceDE w:val="0"/>
        <w:autoSpaceDN w:val="0"/>
        <w:adjustRightInd w:val="0"/>
        <w:rPr>
          <w:rFonts w:cs="CenturyGothic"/>
          <w:sz w:val="16"/>
          <w:szCs w:val="16"/>
          <w:lang w:val="es-EC"/>
        </w:rPr>
      </w:pPr>
      <w:r w:rsidRPr="00B158ED">
        <w:rPr>
          <w:rFonts w:cs="CenturyGothic"/>
          <w:sz w:val="16"/>
          <w:szCs w:val="16"/>
          <w:lang w:val="es-EC"/>
        </w:rPr>
        <w:t>a) Estar en goce de los derechos de participación;</w:t>
      </w:r>
    </w:p>
    <w:p w14:paraId="68867542" w14:textId="0A89082B" w:rsidR="005E6512" w:rsidRPr="00B158ED" w:rsidRDefault="005E6512" w:rsidP="005E6512">
      <w:pPr>
        <w:widowControl/>
        <w:autoSpaceDE w:val="0"/>
        <w:autoSpaceDN w:val="0"/>
        <w:adjustRightInd w:val="0"/>
        <w:rPr>
          <w:rFonts w:cs="CenturyGothic"/>
          <w:sz w:val="16"/>
          <w:szCs w:val="16"/>
          <w:lang w:val="es-EC"/>
        </w:rPr>
      </w:pPr>
      <w:r w:rsidRPr="00B158ED">
        <w:rPr>
          <w:rFonts w:cs="CenturyGothic"/>
          <w:sz w:val="16"/>
          <w:szCs w:val="16"/>
          <w:lang w:val="es-EC"/>
        </w:rPr>
        <w:t>b) Tener grado académico de doctor (PhD o su equivalente) según lo establecido en la Ley Orgánica</w:t>
      </w:r>
      <w:r w:rsidR="00C30859" w:rsidRPr="00B158ED">
        <w:rPr>
          <w:rFonts w:cs="CenturyGothic"/>
          <w:sz w:val="16"/>
          <w:szCs w:val="16"/>
          <w:lang w:val="es-EC"/>
        </w:rPr>
        <w:t xml:space="preserve"> </w:t>
      </w:r>
      <w:r w:rsidRPr="00B158ED">
        <w:rPr>
          <w:rFonts w:cs="CenturyGothic"/>
          <w:sz w:val="16"/>
          <w:szCs w:val="16"/>
          <w:lang w:val="es-EC"/>
        </w:rPr>
        <w:t>de Educación Superior, registrado y reconocido por el órgano rector de la política pública de</w:t>
      </w:r>
      <w:r w:rsidR="00C30859" w:rsidRPr="00B158ED">
        <w:rPr>
          <w:rFonts w:cs="CenturyGothic"/>
          <w:sz w:val="16"/>
          <w:szCs w:val="16"/>
          <w:lang w:val="es-EC"/>
        </w:rPr>
        <w:t xml:space="preserve"> </w:t>
      </w:r>
      <w:r w:rsidRPr="00B158ED">
        <w:rPr>
          <w:rFonts w:cs="CenturyGothic"/>
          <w:sz w:val="16"/>
          <w:szCs w:val="16"/>
          <w:lang w:val="es-EC"/>
        </w:rPr>
        <w:t xml:space="preserve">educación superior, </w:t>
      </w:r>
      <w:r w:rsidRPr="00B158ED">
        <w:rPr>
          <w:rFonts w:cs="CenturyGothic"/>
          <w:sz w:val="16"/>
          <w:szCs w:val="16"/>
          <w:lang w:val="es-EC"/>
        </w:rPr>
        <w:lastRenderedPageBreak/>
        <w:t>con la leyenda “título de doctor o PhD válido para el ejercicio de la docencia,</w:t>
      </w:r>
      <w:r w:rsidR="00C30859" w:rsidRPr="00B158ED">
        <w:rPr>
          <w:rFonts w:cs="CenturyGothic"/>
          <w:sz w:val="16"/>
          <w:szCs w:val="16"/>
          <w:lang w:val="es-EC"/>
        </w:rPr>
        <w:t xml:space="preserve"> </w:t>
      </w:r>
      <w:r w:rsidRPr="00B158ED">
        <w:rPr>
          <w:rFonts w:cs="CenturyGothic"/>
          <w:sz w:val="16"/>
          <w:szCs w:val="16"/>
          <w:lang w:val="es-EC"/>
        </w:rPr>
        <w:t>investigación y gestión en educación superior”;</w:t>
      </w:r>
    </w:p>
    <w:p w14:paraId="75B44F79" w14:textId="327DB8AF" w:rsidR="005E6512" w:rsidRPr="00B158ED" w:rsidRDefault="005E6512" w:rsidP="005E6512">
      <w:pPr>
        <w:widowControl/>
        <w:autoSpaceDE w:val="0"/>
        <w:autoSpaceDN w:val="0"/>
        <w:adjustRightInd w:val="0"/>
        <w:rPr>
          <w:rFonts w:cs="CenturyGothic"/>
          <w:sz w:val="16"/>
          <w:szCs w:val="16"/>
          <w:lang w:val="es-EC"/>
        </w:rPr>
      </w:pPr>
      <w:r w:rsidRPr="00B158ED">
        <w:rPr>
          <w:rFonts w:cs="CenturyGothic"/>
          <w:sz w:val="16"/>
          <w:szCs w:val="16"/>
          <w:lang w:val="es-EC"/>
        </w:rPr>
        <w:t>c) Tener experiencia de al menos cinco años en gestión educativa universitaria o experiencia</w:t>
      </w:r>
      <w:r w:rsidR="00C30859" w:rsidRPr="00B158ED">
        <w:rPr>
          <w:rFonts w:cs="CenturyGothic"/>
          <w:sz w:val="16"/>
          <w:szCs w:val="16"/>
          <w:lang w:val="es-EC"/>
        </w:rPr>
        <w:t xml:space="preserve"> </w:t>
      </w:r>
      <w:r w:rsidRPr="00B158ED">
        <w:rPr>
          <w:rFonts w:cs="CenturyGothic"/>
          <w:sz w:val="16"/>
          <w:szCs w:val="16"/>
          <w:lang w:val="es-EC"/>
        </w:rPr>
        <w:t>equivalente en gestión;</w:t>
      </w:r>
    </w:p>
    <w:p w14:paraId="6C9E59B8" w14:textId="45315D7E" w:rsidR="005E6512" w:rsidRPr="00B158ED" w:rsidRDefault="005E6512" w:rsidP="00C30859">
      <w:pPr>
        <w:widowControl/>
        <w:autoSpaceDE w:val="0"/>
        <w:autoSpaceDN w:val="0"/>
        <w:adjustRightInd w:val="0"/>
        <w:rPr>
          <w:rFonts w:cs="CenturyGothic"/>
          <w:sz w:val="16"/>
          <w:szCs w:val="16"/>
          <w:lang w:val="es-EC"/>
        </w:rPr>
      </w:pPr>
      <w:r w:rsidRPr="00B158ED">
        <w:rPr>
          <w:rFonts w:cs="CenturyGothic"/>
          <w:sz w:val="16"/>
          <w:szCs w:val="16"/>
          <w:lang w:val="es-EC"/>
        </w:rPr>
        <w:t>d) Haber realizado o publicado al menos seis obras de relevancia o artículos indexados en su campo</w:t>
      </w:r>
      <w:r w:rsidR="00C30859" w:rsidRPr="00B158ED">
        <w:rPr>
          <w:rFonts w:cs="CenturyGothic"/>
          <w:sz w:val="16"/>
          <w:szCs w:val="16"/>
          <w:lang w:val="es-EC"/>
        </w:rPr>
        <w:t xml:space="preserve"> </w:t>
      </w:r>
      <w:r w:rsidRPr="00B158ED">
        <w:rPr>
          <w:rFonts w:cs="CenturyGothic"/>
          <w:sz w:val="16"/>
          <w:szCs w:val="16"/>
          <w:lang w:val="es-EC"/>
        </w:rPr>
        <w:t>de especialidad, dos de los cuales debieron ser producidos en los últimos cinco años, con excepción</w:t>
      </w:r>
      <w:r w:rsidR="00C30859" w:rsidRPr="00B158ED">
        <w:rPr>
          <w:rFonts w:cs="CenturyGothic"/>
          <w:sz w:val="16"/>
          <w:szCs w:val="16"/>
          <w:lang w:val="es-EC"/>
        </w:rPr>
        <w:t xml:space="preserve"> </w:t>
      </w:r>
      <w:r w:rsidRPr="00B158ED">
        <w:rPr>
          <w:rFonts w:cs="CenturyGothic"/>
          <w:sz w:val="16"/>
          <w:szCs w:val="16"/>
          <w:lang w:val="es-EC"/>
        </w:rPr>
        <w:t>de los rectores o rectoras y vicerrectores o vicerrectoras en funciones, que se postulan a la</w:t>
      </w:r>
      <w:r w:rsidR="00C30859" w:rsidRPr="00B158ED">
        <w:rPr>
          <w:rFonts w:cs="CenturyGothic"/>
          <w:sz w:val="16"/>
          <w:szCs w:val="16"/>
          <w:lang w:val="es-EC"/>
        </w:rPr>
        <w:t xml:space="preserve"> </w:t>
      </w:r>
      <w:r w:rsidRPr="00B158ED">
        <w:rPr>
          <w:rFonts w:cs="CenturyGothic"/>
          <w:sz w:val="16"/>
          <w:szCs w:val="16"/>
          <w:lang w:val="es-EC"/>
        </w:rPr>
        <w:t xml:space="preserve">reelección. </w:t>
      </w:r>
    </w:p>
    <w:p w14:paraId="49A33A6D" w14:textId="207D7AAB" w:rsidR="005E6512" w:rsidRPr="00B158ED" w:rsidRDefault="005E6512" w:rsidP="005E6512">
      <w:pPr>
        <w:widowControl/>
        <w:autoSpaceDE w:val="0"/>
        <w:autoSpaceDN w:val="0"/>
        <w:adjustRightInd w:val="0"/>
        <w:rPr>
          <w:rFonts w:cs="CenturyGothic"/>
          <w:sz w:val="16"/>
          <w:szCs w:val="16"/>
          <w:lang w:val="es-EC"/>
        </w:rPr>
      </w:pPr>
      <w:r w:rsidRPr="00B158ED">
        <w:rPr>
          <w:rFonts w:cs="CenturyGothic"/>
          <w:sz w:val="16"/>
          <w:szCs w:val="16"/>
          <w:lang w:val="es-EC"/>
        </w:rPr>
        <w:t>e) Haber accedido a la docencia por concurso público de merecimientos y oposición, u otro proceso</w:t>
      </w:r>
      <w:r w:rsidR="00C30859" w:rsidRPr="00B158ED">
        <w:rPr>
          <w:rFonts w:cs="CenturyGothic"/>
          <w:sz w:val="16"/>
          <w:szCs w:val="16"/>
          <w:lang w:val="es-EC"/>
        </w:rPr>
        <w:t xml:space="preserve"> </w:t>
      </w:r>
      <w:r w:rsidRPr="00B158ED">
        <w:rPr>
          <w:rFonts w:cs="CenturyGothic"/>
          <w:sz w:val="16"/>
          <w:szCs w:val="16"/>
          <w:lang w:val="es-EC"/>
        </w:rPr>
        <w:t>de selección basado en méritos en cualquier universidad o escuela politécnica nacional o</w:t>
      </w:r>
      <w:r w:rsidR="00C30859" w:rsidRPr="00B158ED">
        <w:rPr>
          <w:rFonts w:cs="CenturyGothic"/>
          <w:sz w:val="16"/>
          <w:szCs w:val="16"/>
          <w:lang w:val="es-EC"/>
        </w:rPr>
        <w:t xml:space="preserve"> </w:t>
      </w:r>
      <w:r w:rsidRPr="00B158ED">
        <w:rPr>
          <w:rFonts w:cs="CenturyGothic"/>
          <w:sz w:val="16"/>
          <w:szCs w:val="16"/>
          <w:lang w:val="es-EC"/>
        </w:rPr>
        <w:t>extranjera; y,</w:t>
      </w:r>
    </w:p>
    <w:p w14:paraId="7A20104E" w14:textId="51738149" w:rsidR="00B345F4" w:rsidRPr="00B158ED" w:rsidRDefault="005E6512" w:rsidP="00C30859">
      <w:pPr>
        <w:widowControl/>
        <w:autoSpaceDE w:val="0"/>
        <w:autoSpaceDN w:val="0"/>
        <w:adjustRightInd w:val="0"/>
        <w:rPr>
          <w:rFonts w:cs="CenturyGothic"/>
          <w:sz w:val="16"/>
          <w:szCs w:val="16"/>
          <w:lang w:val="es-EC"/>
        </w:rPr>
      </w:pPr>
      <w:r w:rsidRPr="00B158ED">
        <w:rPr>
          <w:rFonts w:cs="CenturyGothic"/>
          <w:sz w:val="16"/>
          <w:szCs w:val="16"/>
          <w:lang w:val="es-EC"/>
        </w:rPr>
        <w:t>f) Tener experiencia en docencia o en investigación por al menos cinco años, tres de los cuales</w:t>
      </w:r>
      <w:r w:rsidR="00C30859" w:rsidRPr="00B158ED">
        <w:rPr>
          <w:rFonts w:cs="CenturyGothic"/>
          <w:sz w:val="16"/>
          <w:szCs w:val="16"/>
          <w:lang w:val="es-EC"/>
        </w:rPr>
        <w:t xml:space="preserve"> </w:t>
      </w:r>
      <w:r w:rsidRPr="00B158ED">
        <w:rPr>
          <w:rFonts w:cs="CenturyGothic"/>
          <w:sz w:val="16"/>
          <w:szCs w:val="16"/>
          <w:lang w:val="es-EC"/>
        </w:rPr>
        <w:t>deberán haber sido ejercidos en calidad de profesor universitario o politécnico titular a tiempo</w:t>
      </w:r>
      <w:r w:rsidR="00C30859" w:rsidRPr="00B158ED">
        <w:rPr>
          <w:rFonts w:cs="CenturyGothic"/>
          <w:sz w:val="16"/>
          <w:szCs w:val="16"/>
          <w:lang w:val="es-EC"/>
        </w:rPr>
        <w:t xml:space="preserve"> </w:t>
      </w:r>
      <w:r w:rsidRPr="00B158ED">
        <w:rPr>
          <w:rFonts w:cs="CenturyGothic"/>
          <w:sz w:val="16"/>
          <w:szCs w:val="16"/>
          <w:lang w:val="es-EC"/>
        </w:rPr>
        <w:t>completo, y haber ejercido la docencia o la investigación con probidad, eficiencia y pertinencia.</w:t>
      </w:r>
    </w:p>
    <w:p w14:paraId="5FFE57CB" w14:textId="77777777" w:rsidR="005E6512" w:rsidRPr="00B158ED" w:rsidRDefault="005E6512" w:rsidP="005E6512">
      <w:pPr>
        <w:autoSpaceDE w:val="0"/>
        <w:autoSpaceDN w:val="0"/>
        <w:adjustRightInd w:val="0"/>
        <w:rPr>
          <w:rFonts w:cs="Arial"/>
          <w:b/>
          <w:sz w:val="16"/>
          <w:szCs w:val="16"/>
          <w:u w:val="single"/>
          <w:lang w:val="es-EC"/>
        </w:rPr>
      </w:pPr>
    </w:p>
    <w:p w14:paraId="73D8F5F4" w14:textId="1A5F4E42" w:rsidR="00B45D3E" w:rsidRPr="00B158ED" w:rsidRDefault="00B45D3E" w:rsidP="005E6512">
      <w:pPr>
        <w:autoSpaceDE w:val="0"/>
        <w:autoSpaceDN w:val="0"/>
        <w:adjustRightInd w:val="0"/>
        <w:jc w:val="center"/>
        <w:rPr>
          <w:rFonts w:cs="Arial"/>
          <w:b/>
          <w:sz w:val="16"/>
          <w:szCs w:val="16"/>
          <w:u w:val="single"/>
          <w:lang w:val="es-EC"/>
        </w:rPr>
      </w:pPr>
      <w:r w:rsidRPr="00B158ED">
        <w:rPr>
          <w:rFonts w:cs="Arial"/>
          <w:b/>
          <w:sz w:val="16"/>
          <w:szCs w:val="16"/>
          <w:u w:val="single"/>
          <w:lang w:val="es-EC"/>
        </w:rPr>
        <w:t>VICERRECTOR ACADÉMICO O VICERRECTORA ACADÉMICA</w:t>
      </w:r>
      <w:r w:rsidR="005E6512" w:rsidRPr="00B158ED">
        <w:rPr>
          <w:rFonts w:cs="Arial"/>
          <w:b/>
          <w:sz w:val="16"/>
          <w:szCs w:val="16"/>
          <w:u w:val="single"/>
          <w:lang w:val="es-EC"/>
        </w:rPr>
        <w:t xml:space="preserve">; VICERRECTOR </w:t>
      </w:r>
      <w:r w:rsidR="00CD4D51" w:rsidRPr="00B158ED">
        <w:rPr>
          <w:rFonts w:cs="Arial"/>
          <w:b/>
          <w:sz w:val="16"/>
          <w:szCs w:val="16"/>
          <w:u w:val="single"/>
          <w:lang w:val="es-EC"/>
        </w:rPr>
        <w:t xml:space="preserve">DE INVESTIGACIÓN Y POSGRADO </w:t>
      </w:r>
      <w:r w:rsidR="005E6512" w:rsidRPr="00B158ED">
        <w:rPr>
          <w:rFonts w:cs="Arial"/>
          <w:b/>
          <w:sz w:val="16"/>
          <w:szCs w:val="16"/>
          <w:u w:val="single"/>
          <w:lang w:val="es-EC"/>
        </w:rPr>
        <w:t>O VICERRECTORA DE INVESTIGACIÓN Y POSGRADO, Y VICERRECTOR ADMINISTRATIVO O VICERRECTORA ADMINISTRATIVA</w:t>
      </w:r>
      <w:r w:rsidRPr="00B158ED">
        <w:rPr>
          <w:rFonts w:cs="Arial"/>
          <w:b/>
          <w:sz w:val="16"/>
          <w:szCs w:val="16"/>
          <w:u w:val="single"/>
          <w:lang w:val="es-EC"/>
        </w:rPr>
        <w:t>:</w:t>
      </w:r>
    </w:p>
    <w:p w14:paraId="656093A4" w14:textId="6D4A4440" w:rsidR="00B45D3E" w:rsidRPr="00B158ED" w:rsidRDefault="00B45D3E" w:rsidP="00B45D3E">
      <w:pPr>
        <w:tabs>
          <w:tab w:val="left" w:pos="1076"/>
        </w:tabs>
        <w:spacing w:before="120"/>
        <w:rPr>
          <w:rFonts w:cs="Arial"/>
          <w:sz w:val="16"/>
          <w:szCs w:val="16"/>
          <w:lang w:val="es-EC"/>
        </w:rPr>
      </w:pPr>
      <w:r w:rsidRPr="00B158ED">
        <w:rPr>
          <w:rFonts w:cs="Arial"/>
          <w:sz w:val="16"/>
          <w:szCs w:val="16"/>
          <w:lang w:val="es-EC"/>
        </w:rPr>
        <w:t>De conformidad a lo dispuesto en el artículo 51 de la Ley Orgánica de Educación Superior</w:t>
      </w:r>
      <w:r w:rsidR="002C4361" w:rsidRPr="00B158ED">
        <w:rPr>
          <w:rFonts w:cs="Arial"/>
          <w:sz w:val="16"/>
          <w:szCs w:val="16"/>
          <w:lang w:val="es-EC"/>
        </w:rPr>
        <w:t>, artículo 41 del Estatuto de la Escuela Superior Politécnica de Chimborazo</w:t>
      </w:r>
      <w:r w:rsidRPr="00B158ED">
        <w:rPr>
          <w:rFonts w:cs="Arial"/>
          <w:sz w:val="16"/>
          <w:szCs w:val="16"/>
          <w:lang w:val="es-EC"/>
        </w:rPr>
        <w:t xml:space="preserve"> y el artículo </w:t>
      </w:r>
      <w:r w:rsidR="005E6512" w:rsidRPr="00B158ED">
        <w:rPr>
          <w:rFonts w:cs="Arial"/>
          <w:sz w:val="16"/>
          <w:szCs w:val="16"/>
          <w:lang w:val="es-EC"/>
        </w:rPr>
        <w:t>27</w:t>
      </w:r>
      <w:r w:rsidRPr="00B158ED">
        <w:rPr>
          <w:rFonts w:cs="Arial"/>
          <w:sz w:val="16"/>
          <w:szCs w:val="16"/>
          <w:lang w:val="es-EC"/>
        </w:rPr>
        <w:t xml:space="preserve"> del </w:t>
      </w:r>
      <w:r w:rsidR="002C4361" w:rsidRPr="00B158ED">
        <w:rPr>
          <w:rFonts w:cs="CenturyGothic"/>
          <w:sz w:val="16"/>
          <w:szCs w:val="16"/>
          <w:lang w:val="es-EC"/>
        </w:rPr>
        <w:t>Reglamento de Elecciones</w:t>
      </w:r>
      <w:r w:rsidRPr="00B158ED">
        <w:rPr>
          <w:rFonts w:cs="CenturyGothic"/>
          <w:sz w:val="16"/>
          <w:szCs w:val="16"/>
          <w:lang w:val="es-EC"/>
        </w:rPr>
        <w:t xml:space="preserve">, </w:t>
      </w:r>
      <w:r w:rsidRPr="00B158ED">
        <w:rPr>
          <w:rFonts w:cs="Arial"/>
          <w:sz w:val="16"/>
          <w:szCs w:val="16"/>
          <w:lang w:val="es-EC"/>
        </w:rPr>
        <w:t>se requiere:</w:t>
      </w:r>
    </w:p>
    <w:p w14:paraId="1396E53E" w14:textId="77777777" w:rsidR="00CD4D51" w:rsidRPr="00B158ED" w:rsidRDefault="00CD4D51" w:rsidP="00D43387">
      <w:pPr>
        <w:widowControl/>
        <w:autoSpaceDE w:val="0"/>
        <w:autoSpaceDN w:val="0"/>
        <w:adjustRightInd w:val="0"/>
        <w:jc w:val="left"/>
        <w:rPr>
          <w:rFonts w:cs="CenturyGothic-Bold"/>
          <w:b/>
          <w:bCs/>
          <w:sz w:val="16"/>
          <w:szCs w:val="16"/>
          <w:lang w:val="es-EC"/>
        </w:rPr>
      </w:pPr>
    </w:p>
    <w:p w14:paraId="2EB440B3" w14:textId="6EFF8008" w:rsidR="00D43387" w:rsidRPr="00B158ED" w:rsidRDefault="00D43387" w:rsidP="001026D0">
      <w:pPr>
        <w:widowControl/>
        <w:autoSpaceDE w:val="0"/>
        <w:autoSpaceDN w:val="0"/>
        <w:adjustRightInd w:val="0"/>
        <w:rPr>
          <w:rFonts w:cs="CenturyGothic"/>
          <w:sz w:val="16"/>
          <w:szCs w:val="16"/>
          <w:lang w:val="es-EC"/>
        </w:rPr>
      </w:pPr>
      <w:r w:rsidRPr="00B158ED">
        <w:rPr>
          <w:rFonts w:cs="CenturyGothic-Bold"/>
          <w:b/>
          <w:bCs/>
          <w:sz w:val="16"/>
          <w:szCs w:val="16"/>
          <w:lang w:val="es-EC"/>
        </w:rPr>
        <w:t>Artículo 27. Requisitos para ser Vicerrectora o Vicerrector Académico; Vicerrectora o Vicerrector de</w:t>
      </w:r>
      <w:r w:rsidR="001026D0" w:rsidRPr="00B158ED">
        <w:rPr>
          <w:rFonts w:cs="CenturyGothic-Bold"/>
          <w:b/>
          <w:bCs/>
          <w:sz w:val="16"/>
          <w:szCs w:val="16"/>
          <w:lang w:val="es-EC"/>
        </w:rPr>
        <w:t xml:space="preserve"> </w:t>
      </w:r>
      <w:r w:rsidRPr="00B158ED">
        <w:rPr>
          <w:rFonts w:cs="CenturyGothic-Bold"/>
          <w:b/>
          <w:bCs/>
          <w:sz w:val="16"/>
          <w:szCs w:val="16"/>
          <w:lang w:val="es-EC"/>
        </w:rPr>
        <w:t xml:space="preserve">Investigación y Posgrado; y, Vicerrectora o Vicerrector Administrativo de la ESPOCH. – </w:t>
      </w:r>
      <w:r w:rsidRPr="00B158ED">
        <w:rPr>
          <w:rFonts w:cs="CenturyGothic"/>
          <w:sz w:val="16"/>
          <w:szCs w:val="16"/>
          <w:lang w:val="es-EC"/>
        </w:rPr>
        <w:t>El Vicerrector o</w:t>
      </w:r>
      <w:r w:rsidR="001026D0" w:rsidRPr="00B158ED">
        <w:rPr>
          <w:rFonts w:cs="CenturyGothic"/>
          <w:sz w:val="16"/>
          <w:szCs w:val="16"/>
          <w:lang w:val="es-EC"/>
        </w:rPr>
        <w:t xml:space="preserve"> </w:t>
      </w:r>
      <w:r w:rsidRPr="00B158ED">
        <w:rPr>
          <w:rFonts w:cs="CenturyGothic"/>
          <w:sz w:val="16"/>
          <w:szCs w:val="16"/>
          <w:lang w:val="es-EC"/>
        </w:rPr>
        <w:t>Vicerrectora Académica de la Escuela Superior Politécnica de Chimborazo deberá cumplir los mismos</w:t>
      </w:r>
      <w:r w:rsidR="001026D0" w:rsidRPr="00B158ED">
        <w:rPr>
          <w:rFonts w:cs="CenturyGothic"/>
          <w:sz w:val="16"/>
          <w:szCs w:val="16"/>
          <w:lang w:val="es-EC"/>
        </w:rPr>
        <w:t xml:space="preserve"> </w:t>
      </w:r>
      <w:r w:rsidRPr="00B158ED">
        <w:rPr>
          <w:rFonts w:cs="CenturyGothic"/>
          <w:sz w:val="16"/>
          <w:szCs w:val="16"/>
          <w:lang w:val="es-EC"/>
        </w:rPr>
        <w:t>requisitos para ser Rector o Rectora.</w:t>
      </w:r>
    </w:p>
    <w:p w14:paraId="5ADFB548" w14:textId="77777777" w:rsidR="001026D0" w:rsidRPr="00B158ED" w:rsidRDefault="001026D0" w:rsidP="001026D0">
      <w:pPr>
        <w:widowControl/>
        <w:autoSpaceDE w:val="0"/>
        <w:autoSpaceDN w:val="0"/>
        <w:adjustRightInd w:val="0"/>
        <w:rPr>
          <w:rFonts w:cs="CenturyGothic"/>
          <w:sz w:val="16"/>
          <w:szCs w:val="16"/>
          <w:lang w:val="es-EC"/>
        </w:rPr>
      </w:pPr>
    </w:p>
    <w:p w14:paraId="568A847F" w14:textId="0291D8B1" w:rsidR="00D43387" w:rsidRPr="00B158ED" w:rsidRDefault="00D43387" w:rsidP="00D43387">
      <w:pPr>
        <w:widowControl/>
        <w:autoSpaceDE w:val="0"/>
        <w:autoSpaceDN w:val="0"/>
        <w:adjustRightInd w:val="0"/>
        <w:rPr>
          <w:rFonts w:cs="CenturyGothic"/>
          <w:b/>
          <w:bCs/>
          <w:sz w:val="16"/>
          <w:szCs w:val="16"/>
          <w:lang w:val="es-EC"/>
        </w:rPr>
      </w:pPr>
      <w:r w:rsidRPr="00B158ED">
        <w:rPr>
          <w:rFonts w:cs="CenturyGothic"/>
          <w:b/>
          <w:bCs/>
          <w:sz w:val="16"/>
          <w:szCs w:val="16"/>
          <w:lang w:val="es-EC"/>
        </w:rPr>
        <w:t>Para ser Vicerrectora o Vicerrector de Investigación y Posgrado deberán cumplir los requisitos del art. 44 del</w:t>
      </w:r>
      <w:r w:rsidR="001026D0" w:rsidRPr="00B158ED">
        <w:rPr>
          <w:rFonts w:cs="CenturyGothic"/>
          <w:b/>
          <w:bCs/>
          <w:sz w:val="16"/>
          <w:szCs w:val="16"/>
          <w:lang w:val="es-EC"/>
        </w:rPr>
        <w:t xml:space="preserve"> </w:t>
      </w:r>
      <w:r w:rsidRPr="00B158ED">
        <w:rPr>
          <w:rFonts w:cs="CenturyGothic"/>
          <w:b/>
          <w:bCs/>
          <w:sz w:val="16"/>
          <w:szCs w:val="16"/>
          <w:lang w:val="es-EC"/>
        </w:rPr>
        <w:t>Estatuto de la ESPOCH.</w:t>
      </w:r>
    </w:p>
    <w:p w14:paraId="2C255B74" w14:textId="77777777" w:rsidR="00D43387" w:rsidRPr="00B158ED" w:rsidRDefault="00D43387" w:rsidP="00D43387">
      <w:pPr>
        <w:widowControl/>
        <w:autoSpaceDE w:val="0"/>
        <w:autoSpaceDN w:val="0"/>
        <w:adjustRightInd w:val="0"/>
        <w:rPr>
          <w:rFonts w:cs="CenturyGothic"/>
          <w:sz w:val="16"/>
          <w:szCs w:val="16"/>
          <w:lang w:val="es-EC"/>
        </w:rPr>
      </w:pPr>
    </w:p>
    <w:p w14:paraId="1B09EF9B" w14:textId="77777777" w:rsidR="00D43387" w:rsidRPr="00B158ED" w:rsidRDefault="00D43387" w:rsidP="00D43387">
      <w:pPr>
        <w:widowControl/>
        <w:autoSpaceDE w:val="0"/>
        <w:autoSpaceDN w:val="0"/>
        <w:adjustRightInd w:val="0"/>
        <w:rPr>
          <w:rFonts w:cs="CenturyGothic"/>
          <w:sz w:val="16"/>
          <w:szCs w:val="16"/>
          <w:lang w:val="es-EC"/>
        </w:rPr>
      </w:pPr>
      <w:r w:rsidRPr="00B158ED">
        <w:rPr>
          <w:rFonts w:cs="CenturyGothic"/>
          <w:sz w:val="16"/>
          <w:szCs w:val="16"/>
          <w:lang w:val="es-EC"/>
        </w:rPr>
        <w:t>a) Estar en goce de los derechos de participación;</w:t>
      </w:r>
    </w:p>
    <w:p w14:paraId="6739BD43" w14:textId="77777777" w:rsidR="00D43387" w:rsidRPr="00B158ED" w:rsidRDefault="00D43387" w:rsidP="00D43387">
      <w:pPr>
        <w:widowControl/>
        <w:autoSpaceDE w:val="0"/>
        <w:autoSpaceDN w:val="0"/>
        <w:adjustRightInd w:val="0"/>
        <w:rPr>
          <w:rFonts w:cs="CenturyGothic"/>
          <w:sz w:val="16"/>
          <w:szCs w:val="16"/>
          <w:lang w:val="es-EC"/>
        </w:rPr>
      </w:pPr>
      <w:r w:rsidRPr="00B158ED">
        <w:rPr>
          <w:rFonts w:cs="CenturyGothic"/>
          <w:sz w:val="16"/>
          <w:szCs w:val="16"/>
          <w:lang w:val="es-EC"/>
        </w:rPr>
        <w:t>b) Tener título de posgrado correspondiente a doctorado (PhD o su equivalente), reconocido e inscrito por el</w:t>
      </w:r>
    </w:p>
    <w:p w14:paraId="098ADED5" w14:textId="23BE3243" w:rsidR="00D43387" w:rsidRPr="00B158ED" w:rsidRDefault="00D43387" w:rsidP="00D43387">
      <w:pPr>
        <w:widowControl/>
        <w:autoSpaceDE w:val="0"/>
        <w:autoSpaceDN w:val="0"/>
        <w:adjustRightInd w:val="0"/>
        <w:rPr>
          <w:rFonts w:cs="CenturyGothic"/>
          <w:sz w:val="16"/>
          <w:szCs w:val="16"/>
          <w:lang w:val="es-EC"/>
        </w:rPr>
      </w:pPr>
      <w:r w:rsidRPr="00B158ED">
        <w:rPr>
          <w:rFonts w:cs="CenturyGothic"/>
          <w:sz w:val="16"/>
          <w:szCs w:val="16"/>
          <w:lang w:val="es-EC"/>
        </w:rPr>
        <w:t>Órgano Rector de la Política Pública de Educación Superior con la leyenda de "Título de Doctor o PhD</w:t>
      </w:r>
      <w:r w:rsidR="001026D0" w:rsidRPr="00B158ED">
        <w:rPr>
          <w:rFonts w:cs="CenturyGothic"/>
          <w:sz w:val="16"/>
          <w:szCs w:val="16"/>
          <w:lang w:val="es-EC"/>
        </w:rPr>
        <w:t xml:space="preserve"> </w:t>
      </w:r>
      <w:r w:rsidRPr="00B158ED">
        <w:rPr>
          <w:rFonts w:cs="CenturyGothic"/>
          <w:sz w:val="16"/>
          <w:szCs w:val="16"/>
          <w:lang w:val="es-EC"/>
        </w:rPr>
        <w:t>válido para el ejercicio de la docencia, investigación y gestión en educación superior";</w:t>
      </w:r>
    </w:p>
    <w:p w14:paraId="68B7E49D" w14:textId="197AA6C7" w:rsidR="00D43387" w:rsidRPr="00B158ED" w:rsidRDefault="00D43387" w:rsidP="00D43387">
      <w:pPr>
        <w:widowControl/>
        <w:autoSpaceDE w:val="0"/>
        <w:autoSpaceDN w:val="0"/>
        <w:adjustRightInd w:val="0"/>
        <w:rPr>
          <w:rFonts w:cs="CenturyGothic"/>
          <w:sz w:val="16"/>
          <w:szCs w:val="16"/>
          <w:lang w:val="es-EC"/>
        </w:rPr>
      </w:pPr>
      <w:r w:rsidRPr="00B158ED">
        <w:rPr>
          <w:rFonts w:cs="CenturyGothic"/>
          <w:sz w:val="16"/>
          <w:szCs w:val="16"/>
          <w:lang w:val="es-EC"/>
        </w:rPr>
        <w:t>c) Haber producido al menos seis (6) obras académicas o artísticas de relevancia o publicado al menos seis</w:t>
      </w:r>
      <w:r w:rsidR="001026D0" w:rsidRPr="00B158ED">
        <w:rPr>
          <w:rFonts w:cs="CenturyGothic"/>
          <w:sz w:val="16"/>
          <w:szCs w:val="16"/>
          <w:lang w:val="es-EC"/>
        </w:rPr>
        <w:t xml:space="preserve"> </w:t>
      </w:r>
      <w:r w:rsidRPr="00B158ED">
        <w:rPr>
          <w:rFonts w:cs="CenturyGothic"/>
          <w:sz w:val="16"/>
          <w:szCs w:val="16"/>
          <w:lang w:val="es-EC"/>
        </w:rPr>
        <w:t>(6) artículos en revistas arbitradas, o dos (2) libros monográficos individuales revisados por pares externos y</w:t>
      </w:r>
      <w:r w:rsidR="001026D0" w:rsidRPr="00B158ED">
        <w:rPr>
          <w:rFonts w:cs="CenturyGothic"/>
          <w:sz w:val="16"/>
          <w:szCs w:val="16"/>
          <w:lang w:val="es-EC"/>
        </w:rPr>
        <w:t xml:space="preserve"> </w:t>
      </w:r>
      <w:r w:rsidRPr="00B158ED">
        <w:rPr>
          <w:rFonts w:cs="CenturyGothic"/>
          <w:sz w:val="16"/>
          <w:szCs w:val="16"/>
          <w:lang w:val="es-EC"/>
        </w:rPr>
        <w:t>publicados por editoriales académicas. Al menos uno (1) de los artículos debe ser en los últimos cinco (5)</w:t>
      </w:r>
      <w:r w:rsidR="001026D0" w:rsidRPr="00B158ED">
        <w:rPr>
          <w:rFonts w:cs="CenturyGothic"/>
          <w:sz w:val="16"/>
          <w:szCs w:val="16"/>
          <w:lang w:val="es-EC"/>
        </w:rPr>
        <w:t xml:space="preserve"> </w:t>
      </w:r>
      <w:r w:rsidRPr="00B158ED">
        <w:rPr>
          <w:rFonts w:cs="CenturyGothic"/>
          <w:sz w:val="16"/>
          <w:szCs w:val="16"/>
          <w:lang w:val="es-EC"/>
        </w:rPr>
        <w:t>años;</w:t>
      </w:r>
    </w:p>
    <w:p w14:paraId="553062E4" w14:textId="77777777" w:rsidR="001026D0" w:rsidRPr="00B158ED" w:rsidRDefault="00D43387" w:rsidP="00D43387">
      <w:pPr>
        <w:widowControl/>
        <w:autoSpaceDE w:val="0"/>
        <w:autoSpaceDN w:val="0"/>
        <w:adjustRightInd w:val="0"/>
        <w:rPr>
          <w:rFonts w:cs="CenturyGothic"/>
          <w:sz w:val="16"/>
          <w:szCs w:val="16"/>
          <w:lang w:val="es-EC"/>
        </w:rPr>
      </w:pPr>
      <w:r w:rsidRPr="00B158ED">
        <w:rPr>
          <w:rFonts w:cs="CenturyGothic"/>
          <w:sz w:val="16"/>
          <w:szCs w:val="16"/>
          <w:lang w:val="es-EC"/>
        </w:rPr>
        <w:t>d) Ser ganador del correspondiente concurso público de merecimientos y oposición para profesor titular; y,</w:t>
      </w:r>
      <w:r w:rsidR="001026D0" w:rsidRPr="00B158ED">
        <w:rPr>
          <w:rFonts w:cs="CenturyGothic"/>
          <w:sz w:val="16"/>
          <w:szCs w:val="16"/>
          <w:lang w:val="es-EC"/>
        </w:rPr>
        <w:t xml:space="preserve"> </w:t>
      </w:r>
    </w:p>
    <w:p w14:paraId="77D96A55" w14:textId="3EBC3454" w:rsidR="00D43387" w:rsidRPr="00B158ED" w:rsidRDefault="00D43387" w:rsidP="00D43387">
      <w:pPr>
        <w:widowControl/>
        <w:autoSpaceDE w:val="0"/>
        <w:autoSpaceDN w:val="0"/>
        <w:adjustRightInd w:val="0"/>
        <w:rPr>
          <w:rFonts w:cs="CenturyGothic"/>
          <w:sz w:val="16"/>
          <w:szCs w:val="16"/>
          <w:lang w:val="es-EC"/>
        </w:rPr>
      </w:pPr>
      <w:r w:rsidRPr="00B158ED">
        <w:rPr>
          <w:rFonts w:cs="CenturyGothic"/>
          <w:sz w:val="16"/>
          <w:szCs w:val="16"/>
          <w:lang w:val="es-EC"/>
        </w:rPr>
        <w:t>e) Tener cuatro años de experiencia docente ejercidos en calidad de profesor universitario o politécnico.</w:t>
      </w:r>
    </w:p>
    <w:p w14:paraId="107C9E83" w14:textId="77777777" w:rsidR="00D43387" w:rsidRPr="00B158ED" w:rsidRDefault="00D43387" w:rsidP="00D43387">
      <w:pPr>
        <w:widowControl/>
        <w:autoSpaceDE w:val="0"/>
        <w:autoSpaceDN w:val="0"/>
        <w:adjustRightInd w:val="0"/>
        <w:rPr>
          <w:rFonts w:cs="CenturyGothic"/>
          <w:sz w:val="16"/>
          <w:szCs w:val="16"/>
          <w:lang w:val="es-EC"/>
        </w:rPr>
      </w:pPr>
    </w:p>
    <w:p w14:paraId="6AD14479" w14:textId="2F4F361D" w:rsidR="00D43387" w:rsidRPr="00B158ED" w:rsidRDefault="00D43387" w:rsidP="00D43387">
      <w:pPr>
        <w:widowControl/>
        <w:autoSpaceDE w:val="0"/>
        <w:autoSpaceDN w:val="0"/>
        <w:adjustRightInd w:val="0"/>
        <w:rPr>
          <w:rFonts w:cs="CenturyGothic"/>
          <w:b/>
          <w:bCs/>
          <w:sz w:val="16"/>
          <w:szCs w:val="16"/>
          <w:lang w:val="es-EC"/>
        </w:rPr>
      </w:pPr>
      <w:r w:rsidRPr="00B158ED">
        <w:rPr>
          <w:rFonts w:cs="CenturyGothic"/>
          <w:b/>
          <w:bCs/>
          <w:sz w:val="16"/>
          <w:szCs w:val="16"/>
          <w:lang w:val="es-EC"/>
        </w:rPr>
        <w:t>Para ser Vicerrectora o Vicerrector Administrativo deberán cumplir los siguientes requisitos</w:t>
      </w:r>
      <w:r w:rsidR="002C4361" w:rsidRPr="00B158ED">
        <w:rPr>
          <w:rFonts w:cs="CenturyGothic"/>
          <w:b/>
          <w:bCs/>
          <w:sz w:val="16"/>
          <w:szCs w:val="16"/>
          <w:lang w:val="es-EC"/>
        </w:rPr>
        <w:t xml:space="preserve"> del art. 47 del</w:t>
      </w:r>
      <w:r w:rsidR="001026D0" w:rsidRPr="00B158ED">
        <w:rPr>
          <w:rFonts w:cs="CenturyGothic"/>
          <w:b/>
          <w:bCs/>
          <w:sz w:val="16"/>
          <w:szCs w:val="16"/>
          <w:lang w:val="es-EC"/>
        </w:rPr>
        <w:t xml:space="preserve"> </w:t>
      </w:r>
      <w:r w:rsidR="002C4361" w:rsidRPr="00B158ED">
        <w:rPr>
          <w:rFonts w:cs="CenturyGothic"/>
          <w:b/>
          <w:bCs/>
          <w:sz w:val="16"/>
          <w:szCs w:val="16"/>
          <w:lang w:val="es-EC"/>
        </w:rPr>
        <w:t>Estatuto de la ESPOCH</w:t>
      </w:r>
      <w:r w:rsidRPr="00B158ED">
        <w:rPr>
          <w:rFonts w:cs="CenturyGothic"/>
          <w:b/>
          <w:bCs/>
          <w:sz w:val="16"/>
          <w:szCs w:val="16"/>
          <w:lang w:val="es-EC"/>
        </w:rPr>
        <w:t>:</w:t>
      </w:r>
    </w:p>
    <w:p w14:paraId="166332EE" w14:textId="77777777" w:rsidR="00D43387" w:rsidRPr="00B158ED" w:rsidRDefault="00D43387" w:rsidP="00D43387">
      <w:pPr>
        <w:widowControl/>
        <w:autoSpaceDE w:val="0"/>
        <w:autoSpaceDN w:val="0"/>
        <w:adjustRightInd w:val="0"/>
        <w:rPr>
          <w:rFonts w:cs="CenturyGothic"/>
          <w:sz w:val="16"/>
          <w:szCs w:val="16"/>
          <w:lang w:val="es-EC"/>
        </w:rPr>
      </w:pPr>
    </w:p>
    <w:p w14:paraId="793CD110" w14:textId="77777777" w:rsidR="00D43387" w:rsidRPr="00B158ED" w:rsidRDefault="00D43387" w:rsidP="00D43387">
      <w:pPr>
        <w:widowControl/>
        <w:autoSpaceDE w:val="0"/>
        <w:autoSpaceDN w:val="0"/>
        <w:adjustRightInd w:val="0"/>
        <w:rPr>
          <w:rFonts w:cs="CenturyGothic"/>
          <w:sz w:val="16"/>
          <w:szCs w:val="16"/>
          <w:lang w:val="es-EC"/>
        </w:rPr>
      </w:pPr>
      <w:r w:rsidRPr="00B158ED">
        <w:rPr>
          <w:rFonts w:cs="CenturyGothic"/>
          <w:sz w:val="16"/>
          <w:szCs w:val="16"/>
          <w:lang w:val="es-EC"/>
        </w:rPr>
        <w:t>a) Estar en goce de los derechos de participación;</w:t>
      </w:r>
    </w:p>
    <w:p w14:paraId="2D2D3D70" w14:textId="77777777" w:rsidR="00D43387" w:rsidRPr="00B158ED" w:rsidRDefault="00D43387" w:rsidP="00D43387">
      <w:pPr>
        <w:widowControl/>
        <w:autoSpaceDE w:val="0"/>
        <w:autoSpaceDN w:val="0"/>
        <w:adjustRightInd w:val="0"/>
        <w:rPr>
          <w:rFonts w:cs="CenturyGothic"/>
          <w:sz w:val="16"/>
          <w:szCs w:val="16"/>
          <w:lang w:val="es-EC"/>
        </w:rPr>
      </w:pPr>
      <w:r w:rsidRPr="00B158ED">
        <w:rPr>
          <w:rFonts w:cs="CenturyGothic"/>
          <w:sz w:val="16"/>
          <w:szCs w:val="16"/>
          <w:lang w:val="es-EC"/>
        </w:rPr>
        <w:t>b) Tener título profesional y grado académico de maestría;</w:t>
      </w:r>
    </w:p>
    <w:p w14:paraId="3B9AB772" w14:textId="77777777" w:rsidR="00D43387" w:rsidRPr="00B158ED" w:rsidRDefault="00D43387" w:rsidP="00D43387">
      <w:pPr>
        <w:widowControl/>
        <w:autoSpaceDE w:val="0"/>
        <w:autoSpaceDN w:val="0"/>
        <w:adjustRightInd w:val="0"/>
        <w:rPr>
          <w:rFonts w:cs="CenturyGothic"/>
          <w:sz w:val="16"/>
          <w:szCs w:val="16"/>
          <w:lang w:val="es-EC"/>
        </w:rPr>
      </w:pPr>
      <w:r w:rsidRPr="00B158ED">
        <w:rPr>
          <w:rFonts w:cs="CenturyGothic"/>
          <w:sz w:val="16"/>
          <w:szCs w:val="16"/>
          <w:lang w:val="es-EC"/>
        </w:rPr>
        <w:t>c) Tener experiencia de al menos cinco años en gestión educativa universitaria o experiencia equivalente en</w:t>
      </w:r>
    </w:p>
    <w:p w14:paraId="397C6E60" w14:textId="77777777" w:rsidR="00D43387" w:rsidRPr="00B158ED" w:rsidRDefault="00D43387" w:rsidP="00D43387">
      <w:pPr>
        <w:widowControl/>
        <w:autoSpaceDE w:val="0"/>
        <w:autoSpaceDN w:val="0"/>
        <w:adjustRightInd w:val="0"/>
        <w:rPr>
          <w:rFonts w:cs="CenturyGothic"/>
          <w:sz w:val="16"/>
          <w:szCs w:val="16"/>
          <w:lang w:val="es-EC"/>
        </w:rPr>
      </w:pPr>
      <w:r w:rsidRPr="00B158ED">
        <w:rPr>
          <w:rFonts w:cs="CenturyGothic"/>
          <w:sz w:val="16"/>
          <w:szCs w:val="16"/>
          <w:lang w:val="es-EC"/>
        </w:rPr>
        <w:t>gestión; y,</w:t>
      </w:r>
    </w:p>
    <w:p w14:paraId="75A32A2B" w14:textId="77777777" w:rsidR="00D43387" w:rsidRPr="00B158ED" w:rsidRDefault="00D43387" w:rsidP="00D43387">
      <w:pPr>
        <w:widowControl/>
        <w:autoSpaceDE w:val="0"/>
        <w:autoSpaceDN w:val="0"/>
        <w:adjustRightInd w:val="0"/>
        <w:rPr>
          <w:rFonts w:cs="CenturyGothic"/>
          <w:sz w:val="16"/>
          <w:szCs w:val="16"/>
          <w:lang w:val="es-EC"/>
        </w:rPr>
      </w:pPr>
      <w:r w:rsidRPr="00B158ED">
        <w:rPr>
          <w:rFonts w:cs="CenturyGothic"/>
          <w:sz w:val="16"/>
          <w:szCs w:val="16"/>
          <w:lang w:val="es-EC"/>
        </w:rPr>
        <w:t>d) Tener experiencia en docencia o en investigación por al menos cinco (5) años.</w:t>
      </w:r>
    </w:p>
    <w:p w14:paraId="0F95B6E6" w14:textId="77777777" w:rsidR="00D43387" w:rsidRPr="00B158ED" w:rsidRDefault="00D43387" w:rsidP="00D43387">
      <w:pPr>
        <w:widowControl/>
        <w:autoSpaceDE w:val="0"/>
        <w:autoSpaceDN w:val="0"/>
        <w:adjustRightInd w:val="0"/>
        <w:rPr>
          <w:rFonts w:cs="CenturyGothic"/>
          <w:sz w:val="16"/>
          <w:szCs w:val="16"/>
          <w:lang w:val="es-EC"/>
        </w:rPr>
      </w:pPr>
      <w:r w:rsidRPr="00B158ED">
        <w:rPr>
          <w:rFonts w:cs="CenturyGothic"/>
          <w:sz w:val="16"/>
          <w:szCs w:val="16"/>
          <w:lang w:val="es-EC"/>
        </w:rPr>
        <w:t>El Vicerrector/a Administrativo no podrá subrogar o reemplazar al Rector.</w:t>
      </w:r>
    </w:p>
    <w:p w14:paraId="0AD57A10" w14:textId="657CFF93" w:rsidR="00D43387" w:rsidRPr="00B158ED" w:rsidRDefault="00D43387" w:rsidP="00D43387">
      <w:pPr>
        <w:widowControl/>
        <w:autoSpaceDE w:val="0"/>
        <w:autoSpaceDN w:val="0"/>
        <w:adjustRightInd w:val="0"/>
        <w:rPr>
          <w:rFonts w:cs="CenturyGothic"/>
          <w:sz w:val="16"/>
          <w:szCs w:val="16"/>
          <w:lang w:val="es-EC"/>
        </w:rPr>
      </w:pPr>
      <w:r w:rsidRPr="00B158ED">
        <w:rPr>
          <w:rFonts w:cs="CenturyGothic"/>
          <w:sz w:val="16"/>
          <w:szCs w:val="16"/>
          <w:lang w:val="es-EC"/>
        </w:rPr>
        <w:t>Para quienes desempeñen funciones de vicerrectores diferentes al Académico y Administrativo, deberán</w:t>
      </w:r>
      <w:r w:rsidR="001026D0" w:rsidRPr="00B158ED">
        <w:rPr>
          <w:rFonts w:cs="CenturyGothic"/>
          <w:sz w:val="16"/>
          <w:szCs w:val="16"/>
          <w:lang w:val="es-EC"/>
        </w:rPr>
        <w:t xml:space="preserve"> </w:t>
      </w:r>
      <w:r w:rsidRPr="00B158ED">
        <w:rPr>
          <w:rFonts w:cs="CenturyGothic"/>
          <w:sz w:val="16"/>
          <w:szCs w:val="16"/>
          <w:lang w:val="es-EC"/>
        </w:rPr>
        <w:t>cumplir al menos los requisitos para ser profesor titular principal.</w:t>
      </w:r>
    </w:p>
    <w:p w14:paraId="46006566" w14:textId="12BD370B" w:rsidR="00BE3DF0" w:rsidRDefault="00D43387" w:rsidP="00D43387">
      <w:pPr>
        <w:autoSpaceDE w:val="0"/>
        <w:autoSpaceDN w:val="0"/>
        <w:adjustRightInd w:val="0"/>
        <w:rPr>
          <w:rFonts w:cs="CenturyGothic"/>
          <w:sz w:val="16"/>
          <w:szCs w:val="16"/>
          <w:lang w:val="es-EC"/>
        </w:rPr>
      </w:pPr>
      <w:r w:rsidRPr="00B158ED">
        <w:rPr>
          <w:rFonts w:cs="CenturyGothic"/>
          <w:sz w:val="16"/>
          <w:szCs w:val="16"/>
          <w:lang w:val="es-EC"/>
        </w:rPr>
        <w:t>El vicerrector o vicerrectores durarán en sus funciones cinco años y podrán ser reelegidos por una sola vez.</w:t>
      </w:r>
    </w:p>
    <w:p w14:paraId="7FF558BD" w14:textId="025A5043" w:rsidR="008B0C43" w:rsidRDefault="008B0C43" w:rsidP="00D43387">
      <w:pPr>
        <w:autoSpaceDE w:val="0"/>
        <w:autoSpaceDN w:val="0"/>
        <w:adjustRightInd w:val="0"/>
        <w:rPr>
          <w:rFonts w:cs="CenturyGothic"/>
          <w:sz w:val="16"/>
          <w:szCs w:val="16"/>
          <w:lang w:val="es-EC"/>
        </w:rPr>
      </w:pPr>
    </w:p>
    <w:p w14:paraId="5DC5C8B8" w14:textId="568AFC0D" w:rsidR="008B0C43" w:rsidRPr="008B0C43" w:rsidRDefault="008B0C43" w:rsidP="008B0C43">
      <w:pPr>
        <w:autoSpaceDE w:val="0"/>
        <w:autoSpaceDN w:val="0"/>
        <w:adjustRightInd w:val="0"/>
        <w:jc w:val="center"/>
        <w:rPr>
          <w:rFonts w:cs="CenturyGothic"/>
          <w:b/>
          <w:bCs/>
          <w:sz w:val="16"/>
          <w:szCs w:val="16"/>
          <w:lang w:val="es-EC"/>
        </w:rPr>
      </w:pPr>
      <w:r w:rsidRPr="008B0C43">
        <w:rPr>
          <w:rFonts w:cs="CenturyGothic"/>
          <w:b/>
          <w:bCs/>
          <w:sz w:val="16"/>
          <w:szCs w:val="16"/>
          <w:lang w:val="es-EC"/>
        </w:rPr>
        <w:t>LA INTEGRACIÓN DEL COGOBIERNO INSTITUCIONAL SERÁ DE ACUERDO A LO ESTABLECIDO EN EL ARTÍCULO 37 DEL ESTATUTO DE LA ESCUELA SUPERIOR POLITÉCNICA DE CHIMBORAZO QUE INDICA:</w:t>
      </w:r>
    </w:p>
    <w:p w14:paraId="1AA28891" w14:textId="685DF3E5" w:rsidR="008B0C43" w:rsidRDefault="008B0C43" w:rsidP="008B0C43">
      <w:pPr>
        <w:autoSpaceDE w:val="0"/>
        <w:autoSpaceDN w:val="0"/>
        <w:adjustRightInd w:val="0"/>
        <w:rPr>
          <w:rFonts w:cs="CenturyGothic"/>
          <w:sz w:val="16"/>
          <w:szCs w:val="16"/>
          <w:lang w:val="es-EC"/>
        </w:rPr>
      </w:pPr>
    </w:p>
    <w:p w14:paraId="0C98C705" w14:textId="77777777" w:rsidR="008B0C43" w:rsidRPr="008B0C43" w:rsidRDefault="008B0C43" w:rsidP="008B0C43">
      <w:pPr>
        <w:widowControl/>
        <w:numPr>
          <w:ilvl w:val="1"/>
          <w:numId w:val="2"/>
        </w:numPr>
        <w:autoSpaceDE w:val="0"/>
        <w:autoSpaceDN w:val="0"/>
        <w:adjustRightInd w:val="0"/>
        <w:spacing w:after="44"/>
        <w:rPr>
          <w:rFonts w:cs="Century Gothic"/>
          <w:color w:val="000000"/>
          <w:sz w:val="16"/>
          <w:szCs w:val="16"/>
          <w:lang w:val="es-EC"/>
        </w:rPr>
      </w:pPr>
      <w:r w:rsidRPr="008B0C43">
        <w:rPr>
          <w:rFonts w:cs="Century Gothic"/>
          <w:color w:val="000000"/>
          <w:sz w:val="16"/>
          <w:szCs w:val="16"/>
          <w:lang w:val="es-EC"/>
        </w:rPr>
        <w:t xml:space="preserve">a) Rectora o Rector, quien preside; </w:t>
      </w:r>
    </w:p>
    <w:p w14:paraId="5C17D30C" w14:textId="77777777" w:rsidR="008B0C43" w:rsidRPr="008B0C43" w:rsidRDefault="008B0C43" w:rsidP="008B0C43">
      <w:pPr>
        <w:widowControl/>
        <w:numPr>
          <w:ilvl w:val="1"/>
          <w:numId w:val="2"/>
        </w:numPr>
        <w:autoSpaceDE w:val="0"/>
        <w:autoSpaceDN w:val="0"/>
        <w:adjustRightInd w:val="0"/>
        <w:spacing w:after="44"/>
        <w:rPr>
          <w:rFonts w:cs="Century Gothic"/>
          <w:color w:val="000000"/>
          <w:sz w:val="16"/>
          <w:szCs w:val="16"/>
          <w:lang w:val="es-EC"/>
        </w:rPr>
      </w:pPr>
      <w:r w:rsidRPr="008B0C43">
        <w:rPr>
          <w:rFonts w:cs="Century Gothic"/>
          <w:color w:val="000000"/>
          <w:sz w:val="16"/>
          <w:szCs w:val="16"/>
          <w:lang w:val="es-EC"/>
        </w:rPr>
        <w:t xml:space="preserve">b) Vicerrectora o Vicerrector Académico; Vicerrectora o Vicerrector de Investigación y </w:t>
      </w:r>
    </w:p>
    <w:p w14:paraId="19085119" w14:textId="77777777" w:rsidR="008B0C43" w:rsidRPr="008B0C43" w:rsidRDefault="008B0C43" w:rsidP="008B0C43">
      <w:pPr>
        <w:widowControl/>
        <w:numPr>
          <w:ilvl w:val="1"/>
          <w:numId w:val="2"/>
        </w:numPr>
        <w:autoSpaceDE w:val="0"/>
        <w:autoSpaceDN w:val="0"/>
        <w:adjustRightInd w:val="0"/>
        <w:spacing w:after="44"/>
        <w:rPr>
          <w:rFonts w:cs="Century Gothic"/>
          <w:color w:val="000000"/>
          <w:sz w:val="16"/>
          <w:szCs w:val="16"/>
          <w:lang w:val="es-EC"/>
        </w:rPr>
      </w:pPr>
      <w:r w:rsidRPr="008B0C43">
        <w:rPr>
          <w:rFonts w:cs="Century Gothic"/>
          <w:color w:val="000000"/>
          <w:sz w:val="16"/>
          <w:szCs w:val="16"/>
          <w:lang w:val="es-EC"/>
        </w:rPr>
        <w:t xml:space="preserve">c) Siete (7) decanos de las Facultades; </w:t>
      </w:r>
    </w:p>
    <w:p w14:paraId="6F1BE879" w14:textId="77777777" w:rsidR="008B0C43" w:rsidRPr="008B0C43" w:rsidRDefault="008B0C43" w:rsidP="008B0C43">
      <w:pPr>
        <w:widowControl/>
        <w:numPr>
          <w:ilvl w:val="1"/>
          <w:numId w:val="2"/>
        </w:numPr>
        <w:autoSpaceDE w:val="0"/>
        <w:autoSpaceDN w:val="0"/>
        <w:adjustRightInd w:val="0"/>
        <w:spacing w:after="44"/>
        <w:rPr>
          <w:rFonts w:cs="Century Gothic"/>
          <w:b/>
          <w:bCs/>
          <w:color w:val="000000"/>
          <w:sz w:val="16"/>
          <w:szCs w:val="16"/>
          <w:u w:val="single"/>
          <w:lang w:val="es-EC"/>
        </w:rPr>
      </w:pPr>
      <w:r w:rsidRPr="008B0C43">
        <w:rPr>
          <w:rFonts w:cs="Century Gothic"/>
          <w:b/>
          <w:bCs/>
          <w:color w:val="000000"/>
          <w:sz w:val="16"/>
          <w:szCs w:val="16"/>
          <w:u w:val="single"/>
          <w:lang w:val="es-EC"/>
        </w:rPr>
        <w:t xml:space="preserve">d) Cinco (5) representantes de las y los profesores e investigadores; </w:t>
      </w:r>
    </w:p>
    <w:p w14:paraId="1CB2533C" w14:textId="77777777" w:rsidR="008B0C43" w:rsidRPr="008B0C43" w:rsidRDefault="008B0C43" w:rsidP="008B0C43">
      <w:pPr>
        <w:widowControl/>
        <w:numPr>
          <w:ilvl w:val="1"/>
          <w:numId w:val="2"/>
        </w:numPr>
        <w:autoSpaceDE w:val="0"/>
        <w:autoSpaceDN w:val="0"/>
        <w:adjustRightInd w:val="0"/>
        <w:spacing w:after="44"/>
        <w:rPr>
          <w:rFonts w:cs="Century Gothic"/>
          <w:b/>
          <w:bCs/>
          <w:color w:val="000000"/>
          <w:sz w:val="16"/>
          <w:szCs w:val="16"/>
          <w:u w:val="single"/>
          <w:lang w:val="es-EC"/>
        </w:rPr>
      </w:pPr>
      <w:r w:rsidRPr="008B0C43">
        <w:rPr>
          <w:rFonts w:cs="Century Gothic"/>
          <w:b/>
          <w:bCs/>
          <w:color w:val="000000"/>
          <w:sz w:val="16"/>
          <w:szCs w:val="16"/>
          <w:u w:val="single"/>
          <w:lang w:val="es-EC"/>
        </w:rPr>
        <w:t xml:space="preserve">e) Tres (3) representantes de los estudiantes; </w:t>
      </w:r>
    </w:p>
    <w:p w14:paraId="002FE038" w14:textId="77777777" w:rsidR="008B0C43" w:rsidRPr="008B0C43" w:rsidRDefault="008B0C43" w:rsidP="008B0C43">
      <w:pPr>
        <w:widowControl/>
        <w:numPr>
          <w:ilvl w:val="1"/>
          <w:numId w:val="2"/>
        </w:numPr>
        <w:autoSpaceDE w:val="0"/>
        <w:autoSpaceDN w:val="0"/>
        <w:adjustRightInd w:val="0"/>
        <w:rPr>
          <w:rFonts w:cs="Century Gothic"/>
          <w:color w:val="000000"/>
          <w:sz w:val="16"/>
          <w:szCs w:val="16"/>
          <w:lang w:val="es-EC"/>
        </w:rPr>
      </w:pPr>
      <w:r w:rsidRPr="008B0C43">
        <w:rPr>
          <w:rFonts w:cs="Century Gothic"/>
          <w:b/>
          <w:bCs/>
          <w:color w:val="000000"/>
          <w:sz w:val="16"/>
          <w:szCs w:val="16"/>
          <w:u w:val="single"/>
          <w:lang w:val="es-EC"/>
        </w:rPr>
        <w:t>f) Un (1) representante de las y los servidores y trabajadores</w:t>
      </w:r>
      <w:r w:rsidRPr="008B0C43">
        <w:rPr>
          <w:rFonts w:cs="Century Gothic"/>
          <w:color w:val="000000"/>
          <w:sz w:val="16"/>
          <w:szCs w:val="16"/>
          <w:lang w:val="es-EC"/>
        </w:rPr>
        <w:t xml:space="preserve">, para el tratamiento de asuntos administrativos. </w:t>
      </w:r>
    </w:p>
    <w:p w14:paraId="47B97965" w14:textId="77777777" w:rsidR="008B0C43" w:rsidRPr="008B0C43" w:rsidRDefault="008B0C43" w:rsidP="008B0C43">
      <w:pPr>
        <w:widowControl/>
        <w:numPr>
          <w:ilvl w:val="1"/>
          <w:numId w:val="2"/>
        </w:numPr>
        <w:autoSpaceDE w:val="0"/>
        <w:autoSpaceDN w:val="0"/>
        <w:adjustRightInd w:val="0"/>
        <w:rPr>
          <w:rFonts w:cs="Century Gothic"/>
          <w:color w:val="000000"/>
          <w:sz w:val="16"/>
          <w:szCs w:val="16"/>
          <w:lang w:val="es-EC"/>
        </w:rPr>
      </w:pPr>
    </w:p>
    <w:p w14:paraId="1AFA6B4D" w14:textId="77777777" w:rsidR="00D43387" w:rsidRPr="00B158ED" w:rsidRDefault="00D43387" w:rsidP="00D43387">
      <w:pPr>
        <w:autoSpaceDE w:val="0"/>
        <w:autoSpaceDN w:val="0"/>
        <w:adjustRightInd w:val="0"/>
        <w:rPr>
          <w:rFonts w:cs="CenturyGothic-Bold"/>
          <w:bCs/>
          <w:sz w:val="16"/>
          <w:szCs w:val="16"/>
          <w:lang w:val="es-EC"/>
        </w:rPr>
      </w:pPr>
    </w:p>
    <w:p w14:paraId="0352787C" w14:textId="0F117C99" w:rsidR="00BE3DF0" w:rsidRPr="00B158ED" w:rsidRDefault="00BE3DF0" w:rsidP="00BE3DF0">
      <w:pPr>
        <w:autoSpaceDE w:val="0"/>
        <w:autoSpaceDN w:val="0"/>
        <w:adjustRightInd w:val="0"/>
        <w:jc w:val="center"/>
        <w:rPr>
          <w:rFonts w:cs="CenturyGothic-Bold"/>
          <w:b/>
          <w:bCs/>
          <w:sz w:val="16"/>
          <w:szCs w:val="16"/>
          <w:u w:val="single"/>
          <w:lang w:val="es-EC"/>
        </w:rPr>
      </w:pPr>
      <w:r w:rsidRPr="00B158ED">
        <w:rPr>
          <w:rFonts w:cs="CenturyGothic-Bold"/>
          <w:b/>
          <w:bCs/>
          <w:sz w:val="16"/>
          <w:szCs w:val="16"/>
          <w:u w:val="single"/>
          <w:lang w:val="es-EC"/>
        </w:rPr>
        <w:t xml:space="preserve">REQUISITOS PARA SER CANDIDATO A REPRESENTANTE DE LAS Y LOS PROFESORES E INVESTIGADORES AL </w:t>
      </w:r>
      <w:r w:rsidR="004770F0" w:rsidRPr="00B158ED">
        <w:rPr>
          <w:rFonts w:cs="CenturyGothic-Bold"/>
          <w:b/>
          <w:bCs/>
          <w:sz w:val="16"/>
          <w:szCs w:val="16"/>
          <w:u w:val="single"/>
          <w:lang w:val="es-EC"/>
        </w:rPr>
        <w:lastRenderedPageBreak/>
        <w:t>COGOBIERNO</w:t>
      </w:r>
    </w:p>
    <w:p w14:paraId="0C698960" w14:textId="77777777" w:rsidR="00BE3DF0" w:rsidRPr="00B158ED" w:rsidRDefault="00BE3DF0" w:rsidP="00BE3DF0">
      <w:pPr>
        <w:autoSpaceDE w:val="0"/>
        <w:autoSpaceDN w:val="0"/>
        <w:adjustRightInd w:val="0"/>
        <w:jc w:val="center"/>
        <w:rPr>
          <w:rFonts w:cs="CenturyGothic-Bold"/>
          <w:b/>
          <w:bCs/>
          <w:sz w:val="16"/>
          <w:szCs w:val="16"/>
          <w:lang w:val="es-EC"/>
        </w:rPr>
      </w:pPr>
    </w:p>
    <w:p w14:paraId="04BB0305" w14:textId="373731CF" w:rsidR="00BE3DF0" w:rsidRPr="00B158ED" w:rsidRDefault="00BE3DF0" w:rsidP="00974068">
      <w:pPr>
        <w:autoSpaceDE w:val="0"/>
        <w:autoSpaceDN w:val="0"/>
        <w:adjustRightInd w:val="0"/>
        <w:rPr>
          <w:rFonts w:cs="CenturyGothic-Bold"/>
          <w:bCs/>
          <w:sz w:val="16"/>
          <w:szCs w:val="16"/>
          <w:lang w:val="es-EC"/>
        </w:rPr>
      </w:pPr>
      <w:r w:rsidRPr="00B158ED">
        <w:rPr>
          <w:rFonts w:cs="CenturyGothic-Bold"/>
          <w:bCs/>
          <w:sz w:val="16"/>
          <w:szCs w:val="16"/>
          <w:lang w:val="es-EC"/>
        </w:rPr>
        <w:t xml:space="preserve">De conformidad a lo dispuesto en </w:t>
      </w:r>
      <w:r w:rsidR="00062699">
        <w:rPr>
          <w:rFonts w:cs="CenturyGothic-Bold"/>
          <w:bCs/>
          <w:sz w:val="16"/>
          <w:szCs w:val="16"/>
          <w:lang w:val="es-EC"/>
        </w:rPr>
        <w:t>el</w:t>
      </w:r>
      <w:r w:rsidRPr="00B158ED">
        <w:rPr>
          <w:rFonts w:cs="CenturyGothic-Bold"/>
          <w:bCs/>
          <w:sz w:val="16"/>
          <w:szCs w:val="16"/>
          <w:lang w:val="es-EC"/>
        </w:rPr>
        <w:t xml:space="preserve"> artículo 38 del Reglamento de Elecciones de la Escuela Superior Politécnica de Chimborazo, se requiere: </w:t>
      </w:r>
    </w:p>
    <w:p w14:paraId="336C746A" w14:textId="77777777" w:rsidR="004770F0" w:rsidRPr="00B158ED" w:rsidRDefault="004770F0" w:rsidP="004770F0">
      <w:pPr>
        <w:widowControl/>
        <w:autoSpaceDE w:val="0"/>
        <w:autoSpaceDN w:val="0"/>
        <w:adjustRightInd w:val="0"/>
        <w:rPr>
          <w:rFonts w:cs="CenturyGothic"/>
          <w:sz w:val="16"/>
          <w:szCs w:val="16"/>
          <w:lang w:val="es-EC"/>
        </w:rPr>
      </w:pPr>
    </w:p>
    <w:p w14:paraId="155ADA52" w14:textId="35D0ED2E" w:rsidR="004770F0" w:rsidRPr="00B158ED" w:rsidRDefault="004770F0" w:rsidP="004770F0">
      <w:pPr>
        <w:widowControl/>
        <w:autoSpaceDE w:val="0"/>
        <w:autoSpaceDN w:val="0"/>
        <w:adjustRightInd w:val="0"/>
        <w:rPr>
          <w:rFonts w:cs="CenturyGothic"/>
          <w:sz w:val="16"/>
          <w:szCs w:val="16"/>
          <w:lang w:val="es-EC"/>
        </w:rPr>
      </w:pPr>
      <w:r w:rsidRPr="00B158ED">
        <w:rPr>
          <w:rFonts w:cs="CenturyGothic-Bold"/>
          <w:b/>
          <w:bCs/>
          <w:sz w:val="16"/>
          <w:szCs w:val="16"/>
          <w:lang w:val="es-EC"/>
        </w:rPr>
        <w:t xml:space="preserve">Artículo 38. De los requisitos para ser candidato. - </w:t>
      </w:r>
      <w:r w:rsidRPr="00B158ED">
        <w:rPr>
          <w:rFonts w:cs="CenturyGothic"/>
          <w:sz w:val="16"/>
          <w:szCs w:val="16"/>
          <w:lang w:val="es-EC"/>
        </w:rPr>
        <w:t>Para ser candidato a representante de las y los profesores</w:t>
      </w:r>
      <w:r w:rsidR="004D5559" w:rsidRPr="00B158ED">
        <w:rPr>
          <w:rFonts w:cs="CenturyGothic"/>
          <w:sz w:val="16"/>
          <w:szCs w:val="16"/>
          <w:lang w:val="es-EC"/>
        </w:rPr>
        <w:t xml:space="preserve"> </w:t>
      </w:r>
      <w:r w:rsidRPr="00B158ED">
        <w:rPr>
          <w:rFonts w:cs="CenturyGothic"/>
          <w:sz w:val="16"/>
          <w:szCs w:val="16"/>
          <w:lang w:val="es-EC"/>
        </w:rPr>
        <w:t>e investigadores al Consejo Politécnico se requiere cumplir con los siguientes requisitos:</w:t>
      </w:r>
    </w:p>
    <w:p w14:paraId="2B27C8B7" w14:textId="77777777" w:rsidR="004D5559" w:rsidRPr="00B158ED" w:rsidRDefault="004D5559" w:rsidP="004770F0">
      <w:pPr>
        <w:widowControl/>
        <w:autoSpaceDE w:val="0"/>
        <w:autoSpaceDN w:val="0"/>
        <w:adjustRightInd w:val="0"/>
        <w:rPr>
          <w:rFonts w:cs="CenturyGothic"/>
          <w:sz w:val="16"/>
          <w:szCs w:val="16"/>
          <w:lang w:val="es-EC"/>
        </w:rPr>
      </w:pPr>
    </w:p>
    <w:p w14:paraId="59763F73" w14:textId="77777777" w:rsidR="004770F0" w:rsidRPr="00B158ED" w:rsidRDefault="004770F0" w:rsidP="004770F0">
      <w:pPr>
        <w:widowControl/>
        <w:autoSpaceDE w:val="0"/>
        <w:autoSpaceDN w:val="0"/>
        <w:adjustRightInd w:val="0"/>
        <w:rPr>
          <w:rFonts w:cs="CenturyGothic"/>
          <w:sz w:val="16"/>
          <w:szCs w:val="16"/>
          <w:lang w:val="es-EC"/>
        </w:rPr>
      </w:pPr>
      <w:r w:rsidRPr="00B158ED">
        <w:rPr>
          <w:rFonts w:cs="CenturyGothic-Bold"/>
          <w:b/>
          <w:bCs/>
          <w:sz w:val="16"/>
          <w:szCs w:val="16"/>
          <w:lang w:val="es-EC"/>
        </w:rPr>
        <w:t xml:space="preserve">a) </w:t>
      </w:r>
      <w:r w:rsidRPr="00B158ED">
        <w:rPr>
          <w:rFonts w:cs="CenturyGothic"/>
          <w:sz w:val="16"/>
          <w:szCs w:val="16"/>
          <w:lang w:val="es-EC"/>
        </w:rPr>
        <w:t>Estar en goce de los derechos de participación;</w:t>
      </w:r>
    </w:p>
    <w:p w14:paraId="286D04F2" w14:textId="77777777" w:rsidR="004770F0" w:rsidRPr="00B158ED" w:rsidRDefault="004770F0" w:rsidP="004770F0">
      <w:pPr>
        <w:widowControl/>
        <w:autoSpaceDE w:val="0"/>
        <w:autoSpaceDN w:val="0"/>
        <w:adjustRightInd w:val="0"/>
        <w:rPr>
          <w:rFonts w:cs="CenturyGothic"/>
          <w:sz w:val="16"/>
          <w:szCs w:val="16"/>
          <w:lang w:val="es-EC"/>
        </w:rPr>
      </w:pPr>
      <w:r w:rsidRPr="00B158ED">
        <w:rPr>
          <w:rFonts w:cs="CenturyGothic-Bold"/>
          <w:b/>
          <w:bCs/>
          <w:sz w:val="16"/>
          <w:szCs w:val="16"/>
          <w:lang w:val="es-EC"/>
        </w:rPr>
        <w:t xml:space="preserve">b) </w:t>
      </w:r>
      <w:r w:rsidRPr="00B158ED">
        <w:rPr>
          <w:rFonts w:cs="CenturyGothic"/>
          <w:sz w:val="16"/>
          <w:szCs w:val="16"/>
          <w:lang w:val="es-EC"/>
        </w:rPr>
        <w:t>Formar parte del estamento de las y los profesores e investigadores de la ESPOCH;</w:t>
      </w:r>
    </w:p>
    <w:p w14:paraId="796371C1" w14:textId="77777777" w:rsidR="004770F0" w:rsidRPr="00B158ED" w:rsidRDefault="004770F0" w:rsidP="004770F0">
      <w:pPr>
        <w:widowControl/>
        <w:autoSpaceDE w:val="0"/>
        <w:autoSpaceDN w:val="0"/>
        <w:adjustRightInd w:val="0"/>
        <w:rPr>
          <w:rFonts w:cs="CenturyGothic"/>
          <w:sz w:val="16"/>
          <w:szCs w:val="16"/>
          <w:lang w:val="es-EC"/>
        </w:rPr>
      </w:pPr>
      <w:r w:rsidRPr="00B158ED">
        <w:rPr>
          <w:rFonts w:cs="CenturyGothic-Bold"/>
          <w:b/>
          <w:bCs/>
          <w:sz w:val="16"/>
          <w:szCs w:val="16"/>
          <w:lang w:val="es-EC"/>
        </w:rPr>
        <w:t xml:space="preserve">c) </w:t>
      </w:r>
      <w:r w:rsidRPr="00B158ED">
        <w:rPr>
          <w:rFonts w:cs="CenturyGothic"/>
          <w:sz w:val="16"/>
          <w:szCs w:val="16"/>
          <w:lang w:val="es-EC"/>
        </w:rPr>
        <w:t>Tener título de Maestría;</w:t>
      </w:r>
    </w:p>
    <w:p w14:paraId="77100201" w14:textId="77777777" w:rsidR="004770F0" w:rsidRPr="00B158ED" w:rsidRDefault="004770F0" w:rsidP="004770F0">
      <w:pPr>
        <w:widowControl/>
        <w:autoSpaceDE w:val="0"/>
        <w:autoSpaceDN w:val="0"/>
        <w:adjustRightInd w:val="0"/>
        <w:rPr>
          <w:rFonts w:cs="CenturyGothic"/>
          <w:sz w:val="16"/>
          <w:szCs w:val="16"/>
          <w:lang w:val="es-EC"/>
        </w:rPr>
      </w:pPr>
      <w:r w:rsidRPr="00B158ED">
        <w:rPr>
          <w:rFonts w:cs="CenturyGothic-Bold"/>
          <w:b/>
          <w:bCs/>
          <w:sz w:val="16"/>
          <w:szCs w:val="16"/>
          <w:lang w:val="es-EC"/>
        </w:rPr>
        <w:t xml:space="preserve">d) </w:t>
      </w:r>
      <w:r w:rsidRPr="00B158ED">
        <w:rPr>
          <w:rFonts w:cs="CenturyGothic"/>
          <w:sz w:val="16"/>
          <w:szCs w:val="16"/>
          <w:lang w:val="es-EC"/>
        </w:rPr>
        <w:t>Tener experiencia como personal académico universitario o politécnico de al menos tres (3) años;</w:t>
      </w:r>
    </w:p>
    <w:p w14:paraId="2CC9F5BC" w14:textId="6AFCFD3A" w:rsidR="004770F0" w:rsidRPr="00B158ED" w:rsidRDefault="004770F0" w:rsidP="004770F0">
      <w:pPr>
        <w:widowControl/>
        <w:autoSpaceDE w:val="0"/>
        <w:autoSpaceDN w:val="0"/>
        <w:adjustRightInd w:val="0"/>
        <w:rPr>
          <w:rFonts w:cs="CenturyGothic"/>
          <w:sz w:val="16"/>
          <w:szCs w:val="16"/>
          <w:lang w:val="es-EC"/>
        </w:rPr>
      </w:pPr>
      <w:r w:rsidRPr="00B158ED">
        <w:rPr>
          <w:rFonts w:cs="CenturyGothic-Bold"/>
          <w:b/>
          <w:bCs/>
          <w:sz w:val="16"/>
          <w:szCs w:val="16"/>
          <w:lang w:val="es-EC"/>
        </w:rPr>
        <w:t xml:space="preserve">e) </w:t>
      </w:r>
      <w:r w:rsidRPr="00B158ED">
        <w:rPr>
          <w:rFonts w:cs="CenturyGothic"/>
          <w:sz w:val="16"/>
          <w:szCs w:val="16"/>
          <w:lang w:val="es-EC"/>
        </w:rPr>
        <w:t>Ejercer la dedicación exclusiva o tiempo completo en la Escuela Superior Politécnica de Chimborazo, al</w:t>
      </w:r>
      <w:r w:rsidR="004D5559" w:rsidRPr="00B158ED">
        <w:rPr>
          <w:rFonts w:cs="CenturyGothic"/>
          <w:sz w:val="16"/>
          <w:szCs w:val="16"/>
          <w:lang w:val="es-EC"/>
        </w:rPr>
        <w:t xml:space="preserve"> </w:t>
      </w:r>
      <w:r w:rsidRPr="00B158ED">
        <w:rPr>
          <w:rFonts w:cs="CenturyGothic"/>
          <w:sz w:val="16"/>
          <w:szCs w:val="16"/>
          <w:lang w:val="es-EC"/>
        </w:rPr>
        <w:t>momento de la elección; y,</w:t>
      </w:r>
    </w:p>
    <w:p w14:paraId="5AE50377" w14:textId="62BAC512" w:rsidR="004770F0" w:rsidRPr="00B158ED" w:rsidRDefault="004770F0" w:rsidP="004770F0">
      <w:pPr>
        <w:widowControl/>
        <w:autoSpaceDE w:val="0"/>
        <w:autoSpaceDN w:val="0"/>
        <w:adjustRightInd w:val="0"/>
        <w:rPr>
          <w:rFonts w:cs="CenturyGothic"/>
          <w:sz w:val="16"/>
          <w:szCs w:val="16"/>
          <w:lang w:val="es-EC"/>
        </w:rPr>
      </w:pPr>
      <w:r w:rsidRPr="00B158ED">
        <w:rPr>
          <w:rFonts w:cs="CenturyGothic-Bold"/>
          <w:b/>
          <w:bCs/>
          <w:sz w:val="16"/>
          <w:szCs w:val="16"/>
          <w:lang w:val="es-EC"/>
        </w:rPr>
        <w:t xml:space="preserve">f) </w:t>
      </w:r>
      <w:r w:rsidRPr="00B158ED">
        <w:rPr>
          <w:rFonts w:cs="CenturyGothic"/>
          <w:sz w:val="16"/>
          <w:szCs w:val="16"/>
          <w:lang w:val="es-EC"/>
        </w:rPr>
        <w:t>No haber sido sancionado en el ejercicio de sus funciones académicas.</w:t>
      </w:r>
    </w:p>
    <w:p w14:paraId="32273714" w14:textId="77777777" w:rsidR="004770F0" w:rsidRPr="00B158ED" w:rsidRDefault="004770F0" w:rsidP="004770F0">
      <w:pPr>
        <w:widowControl/>
        <w:autoSpaceDE w:val="0"/>
        <w:autoSpaceDN w:val="0"/>
        <w:adjustRightInd w:val="0"/>
        <w:rPr>
          <w:rFonts w:cs="CenturyGothic"/>
          <w:sz w:val="16"/>
          <w:szCs w:val="16"/>
          <w:lang w:val="es-EC"/>
        </w:rPr>
      </w:pPr>
    </w:p>
    <w:p w14:paraId="53F0B2F2" w14:textId="2CE5B527" w:rsidR="00BE3DF0" w:rsidRPr="00B158ED" w:rsidRDefault="00BE3DF0" w:rsidP="004770F0">
      <w:pPr>
        <w:autoSpaceDE w:val="0"/>
        <w:autoSpaceDN w:val="0"/>
        <w:adjustRightInd w:val="0"/>
        <w:jc w:val="center"/>
        <w:rPr>
          <w:rFonts w:cs="CenturyGothic-Bold"/>
          <w:b/>
          <w:bCs/>
          <w:sz w:val="16"/>
          <w:szCs w:val="16"/>
          <w:u w:val="single"/>
          <w:lang w:val="es-EC"/>
        </w:rPr>
      </w:pPr>
      <w:r w:rsidRPr="00B158ED">
        <w:rPr>
          <w:rFonts w:cs="CenturyGothic-Bold"/>
          <w:b/>
          <w:bCs/>
          <w:sz w:val="16"/>
          <w:szCs w:val="16"/>
          <w:u w:val="single"/>
          <w:lang w:val="es-EC"/>
        </w:rPr>
        <w:t xml:space="preserve">REQUISITOS PARA SER CANDIDATO A REPRESENTANTE DE LAS Y LOS ESTUDIANTES AL </w:t>
      </w:r>
      <w:r w:rsidR="004770F0" w:rsidRPr="00B158ED">
        <w:rPr>
          <w:rFonts w:cs="CenturyGothic-Bold"/>
          <w:b/>
          <w:bCs/>
          <w:sz w:val="16"/>
          <w:szCs w:val="16"/>
          <w:u w:val="single"/>
          <w:lang w:val="es-EC"/>
        </w:rPr>
        <w:t>COGOBIERNO</w:t>
      </w:r>
    </w:p>
    <w:p w14:paraId="03635C28" w14:textId="77777777" w:rsidR="004770F0" w:rsidRPr="00B158ED" w:rsidRDefault="004770F0" w:rsidP="004770F0">
      <w:pPr>
        <w:autoSpaceDE w:val="0"/>
        <w:autoSpaceDN w:val="0"/>
        <w:adjustRightInd w:val="0"/>
        <w:jc w:val="center"/>
        <w:rPr>
          <w:rFonts w:cs="CenturyGothic-Bold"/>
          <w:b/>
          <w:bCs/>
          <w:sz w:val="16"/>
          <w:szCs w:val="16"/>
          <w:u w:val="single"/>
          <w:lang w:val="es-EC"/>
        </w:rPr>
      </w:pPr>
    </w:p>
    <w:p w14:paraId="32960ED0" w14:textId="17F1C6E5" w:rsidR="00BE3DF0" w:rsidRPr="00B158ED" w:rsidRDefault="00BE3DF0" w:rsidP="000C1BB9">
      <w:pPr>
        <w:autoSpaceDE w:val="0"/>
        <w:autoSpaceDN w:val="0"/>
        <w:adjustRightInd w:val="0"/>
        <w:rPr>
          <w:rFonts w:cs="CenturyGothic-Bold"/>
          <w:bCs/>
          <w:sz w:val="16"/>
          <w:szCs w:val="16"/>
          <w:lang w:val="es-EC"/>
        </w:rPr>
      </w:pPr>
      <w:r w:rsidRPr="00B158ED">
        <w:rPr>
          <w:rFonts w:cs="CenturyGothic-Bold"/>
          <w:bCs/>
          <w:sz w:val="16"/>
          <w:szCs w:val="16"/>
          <w:lang w:val="es-EC"/>
        </w:rPr>
        <w:t xml:space="preserve">De conformidad a lo dispuesto en </w:t>
      </w:r>
      <w:r w:rsidR="00062699">
        <w:rPr>
          <w:rFonts w:cs="CenturyGothic-Bold"/>
          <w:bCs/>
          <w:sz w:val="16"/>
          <w:szCs w:val="16"/>
          <w:lang w:val="es-EC"/>
        </w:rPr>
        <w:t>el</w:t>
      </w:r>
      <w:r w:rsidRPr="00B158ED">
        <w:rPr>
          <w:rFonts w:cs="CenturyGothic-Bold"/>
          <w:bCs/>
          <w:sz w:val="16"/>
          <w:szCs w:val="16"/>
          <w:lang w:val="es-EC"/>
        </w:rPr>
        <w:t xml:space="preserve"> artículo 41</w:t>
      </w:r>
      <w:r w:rsidR="000C1BB9" w:rsidRPr="00B158ED">
        <w:rPr>
          <w:rFonts w:cs="CenturyGothic-Bold"/>
          <w:bCs/>
          <w:sz w:val="16"/>
          <w:szCs w:val="16"/>
          <w:lang w:val="es-EC"/>
        </w:rPr>
        <w:t xml:space="preserve"> </w:t>
      </w:r>
      <w:r w:rsidRPr="00B158ED">
        <w:rPr>
          <w:rFonts w:cs="CenturyGothic-Bold"/>
          <w:bCs/>
          <w:sz w:val="16"/>
          <w:szCs w:val="16"/>
          <w:lang w:val="es-EC"/>
        </w:rPr>
        <w:t>del Reglamento de Elecciones de la Escuela Superior Politécnica de Chimborazo, se requiere:</w:t>
      </w:r>
      <w:r w:rsidR="000C1BB9" w:rsidRPr="00B158ED">
        <w:rPr>
          <w:rFonts w:cs="CenturyGothic-Bold"/>
          <w:bCs/>
          <w:sz w:val="16"/>
          <w:szCs w:val="16"/>
          <w:lang w:val="es-EC"/>
        </w:rPr>
        <w:t xml:space="preserve"> </w:t>
      </w:r>
    </w:p>
    <w:p w14:paraId="32E1FE2E" w14:textId="22E10647" w:rsidR="000C1BB9" w:rsidRPr="00B158ED" w:rsidRDefault="000C1BB9" w:rsidP="000C1BB9">
      <w:pPr>
        <w:autoSpaceDE w:val="0"/>
        <w:autoSpaceDN w:val="0"/>
        <w:adjustRightInd w:val="0"/>
        <w:rPr>
          <w:rFonts w:cs="CenturyGothic-Bold"/>
          <w:bCs/>
          <w:sz w:val="16"/>
          <w:szCs w:val="16"/>
          <w:lang w:val="es-EC"/>
        </w:rPr>
      </w:pPr>
    </w:p>
    <w:p w14:paraId="508A28ED" w14:textId="5BB800FE" w:rsidR="004770F0" w:rsidRPr="00B158ED" w:rsidRDefault="004770F0" w:rsidP="004770F0">
      <w:pPr>
        <w:widowControl/>
        <w:autoSpaceDE w:val="0"/>
        <w:autoSpaceDN w:val="0"/>
        <w:adjustRightInd w:val="0"/>
        <w:rPr>
          <w:rFonts w:cs="CenturyGothic"/>
          <w:sz w:val="16"/>
          <w:szCs w:val="16"/>
          <w:lang w:val="es-EC"/>
        </w:rPr>
      </w:pPr>
      <w:r w:rsidRPr="00B158ED">
        <w:rPr>
          <w:rFonts w:cs="CenturyGothic-Bold"/>
          <w:b/>
          <w:bCs/>
          <w:sz w:val="16"/>
          <w:szCs w:val="16"/>
          <w:lang w:val="es-EC"/>
        </w:rPr>
        <w:t xml:space="preserve">Artículo 41. De los requisitos para ser candidato o candidata. - </w:t>
      </w:r>
      <w:r w:rsidRPr="00B158ED">
        <w:rPr>
          <w:rFonts w:cs="CenturyGothic"/>
          <w:sz w:val="16"/>
          <w:szCs w:val="16"/>
          <w:lang w:val="es-EC"/>
        </w:rPr>
        <w:t>Para ser candidato o candidata a representantes de las y los estudiantes al Consejo Politécnico se requiere:</w:t>
      </w:r>
    </w:p>
    <w:p w14:paraId="3D0B0709" w14:textId="77777777" w:rsidR="004770F0" w:rsidRPr="00B158ED" w:rsidRDefault="004770F0" w:rsidP="004770F0">
      <w:pPr>
        <w:widowControl/>
        <w:autoSpaceDE w:val="0"/>
        <w:autoSpaceDN w:val="0"/>
        <w:adjustRightInd w:val="0"/>
        <w:rPr>
          <w:rFonts w:cs="CenturyGothic"/>
          <w:sz w:val="16"/>
          <w:szCs w:val="16"/>
          <w:lang w:val="es-EC"/>
        </w:rPr>
      </w:pPr>
    </w:p>
    <w:p w14:paraId="5F50EBC8" w14:textId="77777777" w:rsidR="004770F0" w:rsidRPr="00B158ED" w:rsidRDefault="004770F0" w:rsidP="004770F0">
      <w:pPr>
        <w:widowControl/>
        <w:autoSpaceDE w:val="0"/>
        <w:autoSpaceDN w:val="0"/>
        <w:adjustRightInd w:val="0"/>
        <w:rPr>
          <w:rFonts w:cs="CenturyGothic"/>
          <w:sz w:val="16"/>
          <w:szCs w:val="16"/>
          <w:lang w:val="es-EC"/>
        </w:rPr>
      </w:pPr>
      <w:r w:rsidRPr="00B158ED">
        <w:rPr>
          <w:rFonts w:cs="CenturyGothic-Bold"/>
          <w:b/>
          <w:bCs/>
          <w:sz w:val="16"/>
          <w:szCs w:val="16"/>
          <w:lang w:val="es-EC"/>
        </w:rPr>
        <w:t xml:space="preserve">a) </w:t>
      </w:r>
      <w:r w:rsidRPr="00B158ED">
        <w:rPr>
          <w:rFonts w:cs="CenturyGothic"/>
          <w:sz w:val="16"/>
          <w:szCs w:val="16"/>
          <w:lang w:val="es-EC"/>
        </w:rPr>
        <w:t>Ser un estudiante regular;</w:t>
      </w:r>
    </w:p>
    <w:p w14:paraId="3E722FC6" w14:textId="77777777" w:rsidR="004770F0" w:rsidRPr="00B158ED" w:rsidRDefault="004770F0" w:rsidP="004770F0">
      <w:pPr>
        <w:widowControl/>
        <w:autoSpaceDE w:val="0"/>
        <w:autoSpaceDN w:val="0"/>
        <w:adjustRightInd w:val="0"/>
        <w:rPr>
          <w:rFonts w:cs="CenturyGothic"/>
          <w:sz w:val="16"/>
          <w:szCs w:val="16"/>
          <w:lang w:val="es-EC"/>
        </w:rPr>
      </w:pPr>
      <w:r w:rsidRPr="00B158ED">
        <w:rPr>
          <w:rFonts w:cs="CenturyGothic-Bold"/>
          <w:b/>
          <w:bCs/>
          <w:sz w:val="16"/>
          <w:szCs w:val="16"/>
          <w:lang w:val="es-EC"/>
        </w:rPr>
        <w:t xml:space="preserve">b) </w:t>
      </w:r>
      <w:r w:rsidRPr="00B158ED">
        <w:rPr>
          <w:rFonts w:cs="CenturyGothic"/>
          <w:sz w:val="16"/>
          <w:szCs w:val="16"/>
          <w:lang w:val="es-EC"/>
        </w:rPr>
        <w:t>Estar en goce de los derechos de participación;</w:t>
      </w:r>
    </w:p>
    <w:p w14:paraId="3D9F89C9" w14:textId="77777777" w:rsidR="004770F0" w:rsidRPr="00B158ED" w:rsidRDefault="004770F0" w:rsidP="004770F0">
      <w:pPr>
        <w:widowControl/>
        <w:autoSpaceDE w:val="0"/>
        <w:autoSpaceDN w:val="0"/>
        <w:adjustRightInd w:val="0"/>
        <w:rPr>
          <w:rFonts w:cs="CenturyGothic"/>
          <w:sz w:val="16"/>
          <w:szCs w:val="16"/>
          <w:lang w:val="es-EC"/>
        </w:rPr>
      </w:pPr>
      <w:r w:rsidRPr="00B158ED">
        <w:rPr>
          <w:rFonts w:cs="CenturyGothic-Bold"/>
          <w:b/>
          <w:bCs/>
          <w:sz w:val="16"/>
          <w:szCs w:val="16"/>
          <w:lang w:val="es-EC"/>
        </w:rPr>
        <w:t xml:space="preserve">c) </w:t>
      </w:r>
      <w:r w:rsidRPr="00B158ED">
        <w:rPr>
          <w:rFonts w:cs="CenturyGothic"/>
          <w:sz w:val="16"/>
          <w:szCs w:val="16"/>
          <w:lang w:val="es-EC"/>
        </w:rPr>
        <w:t>Haber aprobado al menos el cincuenta por ciento de la malla curricular;</w:t>
      </w:r>
    </w:p>
    <w:p w14:paraId="2C75A91B" w14:textId="77777777" w:rsidR="004770F0" w:rsidRPr="00B158ED" w:rsidRDefault="004770F0" w:rsidP="004770F0">
      <w:pPr>
        <w:widowControl/>
        <w:autoSpaceDE w:val="0"/>
        <w:autoSpaceDN w:val="0"/>
        <w:adjustRightInd w:val="0"/>
        <w:rPr>
          <w:rFonts w:cs="CenturyGothic"/>
          <w:sz w:val="16"/>
          <w:szCs w:val="16"/>
          <w:lang w:val="es-EC"/>
        </w:rPr>
      </w:pPr>
      <w:r w:rsidRPr="00B158ED">
        <w:rPr>
          <w:rFonts w:cs="CenturyGothic-Bold"/>
          <w:b/>
          <w:bCs/>
          <w:sz w:val="16"/>
          <w:szCs w:val="16"/>
          <w:lang w:val="es-EC"/>
        </w:rPr>
        <w:t xml:space="preserve">d) </w:t>
      </w:r>
      <w:r w:rsidRPr="00B158ED">
        <w:rPr>
          <w:rFonts w:cs="CenturyGothic"/>
          <w:sz w:val="16"/>
          <w:szCs w:val="16"/>
          <w:lang w:val="es-EC"/>
        </w:rPr>
        <w:t>No haber reprobado ninguna materia;</w:t>
      </w:r>
    </w:p>
    <w:p w14:paraId="38E5366B" w14:textId="77777777" w:rsidR="004770F0" w:rsidRPr="00B158ED" w:rsidRDefault="004770F0" w:rsidP="004770F0">
      <w:pPr>
        <w:widowControl/>
        <w:autoSpaceDE w:val="0"/>
        <w:autoSpaceDN w:val="0"/>
        <w:adjustRightInd w:val="0"/>
        <w:rPr>
          <w:rFonts w:cs="CenturyGothic"/>
          <w:sz w:val="16"/>
          <w:szCs w:val="16"/>
          <w:lang w:val="es-EC"/>
        </w:rPr>
      </w:pPr>
      <w:r w:rsidRPr="00B158ED">
        <w:rPr>
          <w:rFonts w:cs="CenturyGothic-Bold"/>
          <w:b/>
          <w:bCs/>
          <w:sz w:val="16"/>
          <w:szCs w:val="16"/>
          <w:lang w:val="es-EC"/>
        </w:rPr>
        <w:t xml:space="preserve">e) </w:t>
      </w:r>
      <w:r w:rsidRPr="00B158ED">
        <w:rPr>
          <w:rFonts w:cs="CenturyGothic"/>
          <w:sz w:val="16"/>
          <w:szCs w:val="16"/>
          <w:lang w:val="es-EC"/>
        </w:rPr>
        <w:t>No haber sido sancionado por el Consejo Politécnico; y,</w:t>
      </w:r>
    </w:p>
    <w:p w14:paraId="6B8F08BA" w14:textId="7B95E5B1" w:rsidR="004770F0" w:rsidRPr="00B158ED" w:rsidRDefault="004770F0" w:rsidP="004770F0">
      <w:pPr>
        <w:widowControl/>
        <w:autoSpaceDE w:val="0"/>
        <w:autoSpaceDN w:val="0"/>
        <w:adjustRightInd w:val="0"/>
        <w:rPr>
          <w:rFonts w:cs="CenturyGothic"/>
          <w:sz w:val="16"/>
          <w:szCs w:val="16"/>
          <w:lang w:val="es-EC"/>
        </w:rPr>
      </w:pPr>
      <w:r w:rsidRPr="00B158ED">
        <w:rPr>
          <w:rFonts w:cs="CenturyGothic-Bold"/>
          <w:b/>
          <w:bCs/>
          <w:sz w:val="16"/>
          <w:szCs w:val="16"/>
          <w:lang w:val="es-EC"/>
        </w:rPr>
        <w:t xml:space="preserve">f) </w:t>
      </w:r>
      <w:r w:rsidRPr="00B158ED">
        <w:rPr>
          <w:rFonts w:cs="CenturyGothic"/>
          <w:sz w:val="16"/>
          <w:szCs w:val="16"/>
          <w:lang w:val="es-EC"/>
        </w:rPr>
        <w:t>Haber obtenido en el período inmediato anterior un promedio de calificaciones equivalente o superior</w:t>
      </w:r>
      <w:r w:rsidR="00B158ED" w:rsidRPr="00B158ED">
        <w:rPr>
          <w:rFonts w:cs="CenturyGothic"/>
          <w:sz w:val="16"/>
          <w:szCs w:val="16"/>
          <w:lang w:val="es-EC"/>
        </w:rPr>
        <w:t xml:space="preserve"> </w:t>
      </w:r>
      <w:r w:rsidRPr="00B158ED">
        <w:rPr>
          <w:rFonts w:cs="CenturyGothic"/>
          <w:sz w:val="16"/>
          <w:szCs w:val="16"/>
          <w:lang w:val="es-EC"/>
        </w:rPr>
        <w:t>a muy buena igual a dieciséis sobre veinte (16/20).</w:t>
      </w:r>
    </w:p>
    <w:p w14:paraId="550C7070" w14:textId="77777777" w:rsidR="004770F0" w:rsidRPr="00B158ED" w:rsidRDefault="004770F0" w:rsidP="004770F0">
      <w:pPr>
        <w:widowControl/>
        <w:autoSpaceDE w:val="0"/>
        <w:autoSpaceDN w:val="0"/>
        <w:adjustRightInd w:val="0"/>
        <w:rPr>
          <w:rFonts w:cs="CenturyGothic"/>
          <w:sz w:val="16"/>
          <w:szCs w:val="16"/>
          <w:lang w:val="es-EC"/>
        </w:rPr>
      </w:pPr>
    </w:p>
    <w:p w14:paraId="7C521FAF" w14:textId="31C50AE3" w:rsidR="00BE3DF0" w:rsidRPr="00B158ED" w:rsidRDefault="000C1BB9" w:rsidP="000C1BB9">
      <w:pPr>
        <w:autoSpaceDE w:val="0"/>
        <w:autoSpaceDN w:val="0"/>
        <w:adjustRightInd w:val="0"/>
        <w:jc w:val="center"/>
        <w:rPr>
          <w:b/>
          <w:bCs/>
          <w:szCs w:val="18"/>
          <w:u w:val="single"/>
          <w:lang w:val="es-EC"/>
        </w:rPr>
      </w:pPr>
      <w:r w:rsidRPr="00B158ED">
        <w:rPr>
          <w:b/>
          <w:bCs/>
          <w:szCs w:val="18"/>
          <w:u w:val="single"/>
          <w:lang w:val="es-EC"/>
        </w:rPr>
        <w:t xml:space="preserve">REQUISITOS PARA SER CANDIDATO A REPRESENTATE DE LAS Y LOS SERVIDORES Y TRABAJADORES AL </w:t>
      </w:r>
      <w:r w:rsidR="004770F0" w:rsidRPr="00B158ED">
        <w:rPr>
          <w:b/>
          <w:bCs/>
          <w:szCs w:val="18"/>
          <w:u w:val="single"/>
          <w:lang w:val="es-EC"/>
        </w:rPr>
        <w:t>COGOBIERNO</w:t>
      </w:r>
    </w:p>
    <w:p w14:paraId="13DEC811" w14:textId="64ADFB0E" w:rsidR="000C1BB9" w:rsidRPr="00B158ED" w:rsidRDefault="000C1BB9" w:rsidP="000C1BB9">
      <w:pPr>
        <w:autoSpaceDE w:val="0"/>
        <w:autoSpaceDN w:val="0"/>
        <w:adjustRightInd w:val="0"/>
        <w:rPr>
          <w:rFonts w:cs="CenturyGothic-Bold"/>
          <w:bCs/>
          <w:sz w:val="16"/>
          <w:szCs w:val="16"/>
          <w:u w:val="single"/>
          <w:lang w:val="es-EC"/>
        </w:rPr>
      </w:pPr>
    </w:p>
    <w:p w14:paraId="103637D7" w14:textId="3743E39E" w:rsidR="003F09CD" w:rsidRPr="00B158ED" w:rsidRDefault="000C1BB9" w:rsidP="000C1BB9">
      <w:pPr>
        <w:autoSpaceDE w:val="0"/>
        <w:autoSpaceDN w:val="0"/>
        <w:adjustRightInd w:val="0"/>
        <w:rPr>
          <w:rFonts w:cs="CenturyGothic-Bold"/>
          <w:bCs/>
          <w:sz w:val="16"/>
          <w:szCs w:val="16"/>
          <w:lang w:val="es-EC"/>
        </w:rPr>
      </w:pPr>
      <w:r w:rsidRPr="00B158ED">
        <w:rPr>
          <w:rFonts w:cs="CenturyGothic-Bold"/>
          <w:bCs/>
          <w:sz w:val="16"/>
          <w:szCs w:val="16"/>
          <w:lang w:val="es-EC"/>
        </w:rPr>
        <w:t xml:space="preserve">De conformidad a lo dispuesto en </w:t>
      </w:r>
      <w:r w:rsidR="00062699">
        <w:rPr>
          <w:rFonts w:cs="CenturyGothic-Bold"/>
          <w:bCs/>
          <w:sz w:val="16"/>
          <w:szCs w:val="16"/>
          <w:lang w:val="es-EC"/>
        </w:rPr>
        <w:t>e</w:t>
      </w:r>
      <w:r w:rsidRPr="00B158ED">
        <w:rPr>
          <w:rFonts w:cs="CenturyGothic-Bold"/>
          <w:bCs/>
          <w:sz w:val="16"/>
          <w:szCs w:val="16"/>
          <w:lang w:val="es-EC"/>
        </w:rPr>
        <w:t xml:space="preserve">l artículo 44 del Reglamento de Elecciones de la Escuela Superior Politécnica de Chimborazo, se requiere: </w:t>
      </w:r>
    </w:p>
    <w:p w14:paraId="3CFCFABD" w14:textId="77777777" w:rsidR="000C1BB9" w:rsidRPr="00B158ED" w:rsidRDefault="000C1BB9" w:rsidP="000C1BB9">
      <w:pPr>
        <w:autoSpaceDE w:val="0"/>
        <w:autoSpaceDN w:val="0"/>
        <w:adjustRightInd w:val="0"/>
        <w:jc w:val="left"/>
        <w:rPr>
          <w:rFonts w:cs="CenturyGothic-Bold"/>
          <w:bCs/>
          <w:sz w:val="16"/>
          <w:szCs w:val="16"/>
          <w:lang w:val="es-EC"/>
        </w:rPr>
      </w:pPr>
    </w:p>
    <w:p w14:paraId="7D8B475C" w14:textId="1A94C34C" w:rsidR="004770F0" w:rsidRPr="00B158ED" w:rsidRDefault="004770F0" w:rsidP="004770F0">
      <w:pPr>
        <w:widowControl/>
        <w:autoSpaceDE w:val="0"/>
        <w:autoSpaceDN w:val="0"/>
        <w:adjustRightInd w:val="0"/>
        <w:rPr>
          <w:rFonts w:cs="CenturyGothic"/>
          <w:sz w:val="16"/>
          <w:szCs w:val="16"/>
          <w:lang w:val="es-EC"/>
        </w:rPr>
      </w:pPr>
      <w:r w:rsidRPr="00B158ED">
        <w:rPr>
          <w:rFonts w:cs="CenturyGothic-Bold"/>
          <w:b/>
          <w:bCs/>
          <w:sz w:val="16"/>
          <w:szCs w:val="16"/>
          <w:lang w:val="es-EC"/>
        </w:rPr>
        <w:t xml:space="preserve">Artículo 44. De los requisitos para ser candidato o candidata. - </w:t>
      </w:r>
      <w:r w:rsidRPr="00B158ED">
        <w:rPr>
          <w:rFonts w:cs="CenturyGothic"/>
          <w:sz w:val="16"/>
          <w:szCs w:val="16"/>
          <w:lang w:val="es-EC"/>
        </w:rPr>
        <w:t>Para ser candidato o candidata a</w:t>
      </w:r>
      <w:r w:rsidR="00062699">
        <w:rPr>
          <w:rFonts w:cs="CenturyGothic"/>
          <w:sz w:val="16"/>
          <w:szCs w:val="16"/>
          <w:lang w:val="es-EC"/>
        </w:rPr>
        <w:t xml:space="preserve"> </w:t>
      </w:r>
      <w:r w:rsidRPr="00B158ED">
        <w:rPr>
          <w:rFonts w:cs="CenturyGothic"/>
          <w:sz w:val="16"/>
          <w:szCs w:val="16"/>
          <w:lang w:val="es-EC"/>
        </w:rPr>
        <w:t>representantes de las y los servidores y trabajadores al Consejo Politécnico se requiere:</w:t>
      </w:r>
    </w:p>
    <w:p w14:paraId="633D8CD4" w14:textId="77777777" w:rsidR="004770F0" w:rsidRPr="00B158ED" w:rsidRDefault="004770F0" w:rsidP="004770F0">
      <w:pPr>
        <w:widowControl/>
        <w:autoSpaceDE w:val="0"/>
        <w:autoSpaceDN w:val="0"/>
        <w:adjustRightInd w:val="0"/>
        <w:rPr>
          <w:rFonts w:cs="CenturyGothic"/>
          <w:sz w:val="16"/>
          <w:szCs w:val="16"/>
          <w:lang w:val="es-EC"/>
        </w:rPr>
      </w:pPr>
      <w:r w:rsidRPr="00B158ED">
        <w:rPr>
          <w:rFonts w:cs="CenturyGothic-Bold"/>
          <w:b/>
          <w:bCs/>
          <w:sz w:val="16"/>
          <w:szCs w:val="16"/>
          <w:lang w:val="es-EC"/>
        </w:rPr>
        <w:t xml:space="preserve">a) </w:t>
      </w:r>
      <w:r w:rsidRPr="00B158ED">
        <w:rPr>
          <w:rFonts w:cs="CenturyGothic"/>
          <w:sz w:val="16"/>
          <w:szCs w:val="16"/>
          <w:lang w:val="es-EC"/>
        </w:rPr>
        <w:t>Estar en goce de los derechos de participación;</w:t>
      </w:r>
    </w:p>
    <w:p w14:paraId="4B509D52" w14:textId="77777777" w:rsidR="004770F0" w:rsidRPr="00B158ED" w:rsidRDefault="004770F0" w:rsidP="004770F0">
      <w:pPr>
        <w:widowControl/>
        <w:autoSpaceDE w:val="0"/>
        <w:autoSpaceDN w:val="0"/>
        <w:adjustRightInd w:val="0"/>
        <w:rPr>
          <w:rFonts w:cs="CenturyGothic"/>
          <w:sz w:val="16"/>
          <w:szCs w:val="16"/>
          <w:lang w:val="es-EC"/>
        </w:rPr>
      </w:pPr>
      <w:r w:rsidRPr="00B158ED">
        <w:rPr>
          <w:rFonts w:cs="CenturyGothic-Bold"/>
          <w:b/>
          <w:bCs/>
          <w:sz w:val="16"/>
          <w:szCs w:val="16"/>
          <w:lang w:val="es-EC"/>
        </w:rPr>
        <w:t xml:space="preserve">b) </w:t>
      </w:r>
      <w:r w:rsidRPr="00B158ED">
        <w:rPr>
          <w:rFonts w:cs="CenturyGothic"/>
          <w:sz w:val="16"/>
          <w:szCs w:val="16"/>
          <w:lang w:val="es-EC"/>
        </w:rPr>
        <w:t>Formar parte del estamento de Servidores y Trabajadores de la ESPOCH;</w:t>
      </w:r>
    </w:p>
    <w:p w14:paraId="6EB039BD" w14:textId="77777777" w:rsidR="004770F0" w:rsidRPr="00B158ED" w:rsidRDefault="004770F0" w:rsidP="004770F0">
      <w:pPr>
        <w:widowControl/>
        <w:autoSpaceDE w:val="0"/>
        <w:autoSpaceDN w:val="0"/>
        <w:adjustRightInd w:val="0"/>
        <w:rPr>
          <w:rFonts w:cs="CenturyGothic"/>
          <w:sz w:val="16"/>
          <w:szCs w:val="16"/>
          <w:lang w:val="es-EC"/>
        </w:rPr>
      </w:pPr>
      <w:r w:rsidRPr="00B158ED">
        <w:rPr>
          <w:rFonts w:cs="CenturyGothic-Bold"/>
          <w:b/>
          <w:bCs/>
          <w:sz w:val="16"/>
          <w:szCs w:val="16"/>
          <w:lang w:val="es-EC"/>
        </w:rPr>
        <w:t xml:space="preserve">c) </w:t>
      </w:r>
      <w:r w:rsidRPr="00B158ED">
        <w:rPr>
          <w:rFonts w:cs="CenturyGothic"/>
          <w:sz w:val="16"/>
          <w:szCs w:val="16"/>
          <w:lang w:val="es-EC"/>
        </w:rPr>
        <w:t>No haber sido sancionado en el ejercicio de sus funciones; y,</w:t>
      </w:r>
    </w:p>
    <w:p w14:paraId="79A3F786" w14:textId="1E73C75D" w:rsidR="004770F0" w:rsidRPr="00B158ED" w:rsidRDefault="004770F0" w:rsidP="004770F0">
      <w:pPr>
        <w:widowControl/>
        <w:autoSpaceDE w:val="0"/>
        <w:autoSpaceDN w:val="0"/>
        <w:adjustRightInd w:val="0"/>
        <w:rPr>
          <w:rFonts w:cs="CenturyGothic"/>
          <w:sz w:val="16"/>
          <w:szCs w:val="16"/>
          <w:lang w:val="es-EC"/>
        </w:rPr>
      </w:pPr>
      <w:r w:rsidRPr="00B158ED">
        <w:rPr>
          <w:rFonts w:cs="CenturyGothic-Bold"/>
          <w:b/>
          <w:bCs/>
          <w:sz w:val="16"/>
          <w:szCs w:val="16"/>
          <w:lang w:val="es-EC"/>
        </w:rPr>
        <w:t xml:space="preserve">d) </w:t>
      </w:r>
      <w:r w:rsidRPr="00B158ED">
        <w:rPr>
          <w:rFonts w:cs="CenturyGothic"/>
          <w:sz w:val="16"/>
          <w:szCs w:val="16"/>
          <w:lang w:val="es-EC"/>
        </w:rPr>
        <w:t>Tener experiencia laboral de al menos 3 años.</w:t>
      </w:r>
    </w:p>
    <w:p w14:paraId="2A3470A3" w14:textId="7DF2BB0E" w:rsidR="00B45D3E" w:rsidRDefault="00B45D3E" w:rsidP="00062699">
      <w:pPr>
        <w:tabs>
          <w:tab w:val="left" w:pos="1076"/>
        </w:tabs>
        <w:spacing w:before="120"/>
        <w:jc w:val="center"/>
        <w:rPr>
          <w:rFonts w:cs="Arial"/>
          <w:b/>
          <w:sz w:val="16"/>
          <w:szCs w:val="16"/>
          <w:lang w:val="es-EC"/>
        </w:rPr>
      </w:pPr>
      <w:r w:rsidRPr="00B158ED">
        <w:rPr>
          <w:rFonts w:cs="Arial"/>
          <w:b/>
          <w:sz w:val="16"/>
          <w:szCs w:val="16"/>
          <w:lang w:val="es-EC"/>
        </w:rPr>
        <w:t>INSCRIPCIONES</w:t>
      </w:r>
    </w:p>
    <w:p w14:paraId="4CB323F0" w14:textId="01FB7768" w:rsidR="0047431D" w:rsidRPr="0047431D" w:rsidRDefault="0047431D" w:rsidP="00B45D3E">
      <w:pPr>
        <w:tabs>
          <w:tab w:val="left" w:pos="1076"/>
        </w:tabs>
        <w:spacing w:before="120"/>
        <w:rPr>
          <w:rFonts w:cs="Arial"/>
          <w:b/>
          <w:bCs/>
          <w:sz w:val="16"/>
          <w:szCs w:val="16"/>
          <w:u w:val="single"/>
          <w:lang w:val="es-EC"/>
        </w:rPr>
      </w:pPr>
      <w:r w:rsidRPr="0047431D">
        <w:rPr>
          <w:rFonts w:cs="Arial"/>
          <w:b/>
          <w:bCs/>
          <w:sz w:val="16"/>
          <w:szCs w:val="16"/>
          <w:u w:val="single"/>
          <w:lang w:val="es-EC"/>
        </w:rPr>
        <w:t>Inscripción a candidatos a</w:t>
      </w:r>
      <w:r w:rsidRPr="0047431D">
        <w:rPr>
          <w:rFonts w:cs="Trebuchet MS"/>
          <w:b/>
          <w:bCs/>
          <w:sz w:val="16"/>
          <w:szCs w:val="16"/>
          <w:u w:val="single"/>
          <w:lang w:val="es-EC"/>
        </w:rPr>
        <w:t xml:space="preserve"> </w:t>
      </w:r>
      <w:r w:rsidRPr="0047431D">
        <w:rPr>
          <w:rFonts w:cs="Arial"/>
          <w:b/>
          <w:bCs/>
          <w:sz w:val="16"/>
          <w:szCs w:val="16"/>
          <w:u w:val="single"/>
          <w:lang w:val="es-EC"/>
        </w:rPr>
        <w:t xml:space="preserve">Rector o Rectora, </w:t>
      </w:r>
      <w:r w:rsidRPr="0047431D">
        <w:rPr>
          <w:rFonts w:cs="Trebuchet MS"/>
          <w:b/>
          <w:bCs/>
          <w:sz w:val="16"/>
          <w:szCs w:val="16"/>
          <w:u w:val="single"/>
          <w:lang w:val="es-EC"/>
        </w:rPr>
        <w:t>Vicerrector Académico o Vicerrectora Académica, Vicerrector de Investigación y Posgrado o Vicerrectora de Investigación y Posgrado; y Vicerrector Administrativo o Vicerrectora Administrativa:</w:t>
      </w:r>
    </w:p>
    <w:p w14:paraId="38D1DA48" w14:textId="7B74D8EE" w:rsidR="00B45D3E" w:rsidRPr="00B158ED" w:rsidRDefault="00B45D3E" w:rsidP="00B45D3E">
      <w:pPr>
        <w:tabs>
          <w:tab w:val="left" w:pos="1076"/>
        </w:tabs>
        <w:spacing w:before="120"/>
        <w:rPr>
          <w:rFonts w:cs="Arial"/>
          <w:sz w:val="16"/>
          <w:szCs w:val="16"/>
          <w:lang w:val="es-EC"/>
        </w:rPr>
      </w:pPr>
      <w:r w:rsidRPr="00B158ED">
        <w:rPr>
          <w:rFonts w:cs="Arial"/>
          <w:sz w:val="16"/>
          <w:szCs w:val="16"/>
          <w:lang w:val="es-EC"/>
        </w:rPr>
        <w:t>Las y los candidatos a</w:t>
      </w:r>
      <w:r w:rsidRPr="00B158ED">
        <w:rPr>
          <w:rFonts w:cs="Trebuchet MS"/>
          <w:bCs/>
          <w:sz w:val="16"/>
          <w:szCs w:val="16"/>
          <w:lang w:val="es-EC"/>
        </w:rPr>
        <w:t xml:space="preserve"> </w:t>
      </w:r>
      <w:r w:rsidRPr="00B158ED">
        <w:rPr>
          <w:rFonts w:cs="Arial"/>
          <w:sz w:val="16"/>
          <w:szCs w:val="16"/>
          <w:lang w:val="es-EC"/>
        </w:rPr>
        <w:t xml:space="preserve">Rector o Rectora, </w:t>
      </w:r>
      <w:r w:rsidRPr="00B158ED">
        <w:rPr>
          <w:rFonts w:cs="Trebuchet MS"/>
          <w:bCs/>
          <w:sz w:val="16"/>
          <w:szCs w:val="16"/>
          <w:lang w:val="es-EC"/>
        </w:rPr>
        <w:t xml:space="preserve">Vicerrector Académico o Vicerrectora Académica, Vicerrector </w:t>
      </w:r>
      <w:r w:rsidR="0047431D" w:rsidRPr="00B158ED">
        <w:rPr>
          <w:rFonts w:cs="Trebuchet MS"/>
          <w:bCs/>
          <w:sz w:val="16"/>
          <w:szCs w:val="16"/>
          <w:lang w:val="es-EC"/>
        </w:rPr>
        <w:t xml:space="preserve">de Investigación y Posgrado </w:t>
      </w:r>
      <w:r w:rsidRPr="00B158ED">
        <w:rPr>
          <w:rFonts w:cs="Trebuchet MS"/>
          <w:bCs/>
          <w:sz w:val="16"/>
          <w:szCs w:val="16"/>
          <w:lang w:val="es-EC"/>
        </w:rPr>
        <w:t>o Vicerrectora de Investigación y Posgrado; y Vicerrector Administrativo o Vicerrectora Administrativa</w:t>
      </w:r>
      <w:r w:rsidRPr="00B158ED">
        <w:rPr>
          <w:rFonts w:cs="Arial"/>
          <w:sz w:val="16"/>
          <w:szCs w:val="16"/>
          <w:lang w:val="es-EC"/>
        </w:rPr>
        <w:t>, deberán inscribirse por listas en las que constarán los nombres respetando los principios constitucionales de alternancia, paridad de género, igualdad de oportunidades y equidad; acompañando la documentación general, así como la específica a cada dignidad de conformidad a lo establecido en los artículos 28</w:t>
      </w:r>
      <w:r w:rsidR="002A3B14" w:rsidRPr="00B158ED">
        <w:rPr>
          <w:rFonts w:cs="Arial"/>
          <w:sz w:val="16"/>
          <w:szCs w:val="16"/>
          <w:lang w:val="es-EC"/>
        </w:rPr>
        <w:t>, 29 y 30</w:t>
      </w:r>
      <w:r w:rsidR="009D1D33" w:rsidRPr="00B158ED">
        <w:rPr>
          <w:rFonts w:cs="Arial"/>
          <w:sz w:val="16"/>
          <w:szCs w:val="16"/>
          <w:lang w:val="es-EC"/>
        </w:rPr>
        <w:t xml:space="preserve"> y Disposición general Octava</w:t>
      </w:r>
      <w:r w:rsidRPr="00B158ED">
        <w:rPr>
          <w:rFonts w:cs="Arial"/>
          <w:sz w:val="16"/>
          <w:szCs w:val="16"/>
          <w:lang w:val="es-EC"/>
        </w:rPr>
        <w:t xml:space="preserve"> del Reglamento de Elecciones de la Escuela Superior Politécnica de Chimborazo que indican:</w:t>
      </w:r>
      <w:r w:rsidR="0047431D">
        <w:rPr>
          <w:rFonts w:cs="Arial"/>
          <w:sz w:val="16"/>
          <w:szCs w:val="16"/>
          <w:lang w:val="es-EC"/>
        </w:rPr>
        <w:t xml:space="preserve"> </w:t>
      </w:r>
    </w:p>
    <w:p w14:paraId="65AFD76B" w14:textId="77777777" w:rsidR="00B45D3E" w:rsidRPr="00B158ED" w:rsidRDefault="00B45D3E" w:rsidP="00B45D3E">
      <w:pPr>
        <w:tabs>
          <w:tab w:val="left" w:pos="1076"/>
        </w:tabs>
        <w:spacing w:before="120"/>
        <w:rPr>
          <w:rFonts w:cs="Arial"/>
          <w:sz w:val="16"/>
          <w:szCs w:val="16"/>
          <w:lang w:val="es-EC"/>
        </w:rPr>
      </w:pPr>
    </w:p>
    <w:p w14:paraId="68ADE073" w14:textId="084817C2" w:rsidR="004770F0" w:rsidRPr="00B158ED" w:rsidRDefault="004770F0" w:rsidP="004770F0">
      <w:pPr>
        <w:widowControl/>
        <w:autoSpaceDE w:val="0"/>
        <w:autoSpaceDN w:val="0"/>
        <w:adjustRightInd w:val="0"/>
        <w:rPr>
          <w:rFonts w:cs="CenturyGothic"/>
          <w:sz w:val="16"/>
          <w:szCs w:val="16"/>
          <w:lang w:val="es-EC"/>
        </w:rPr>
      </w:pPr>
      <w:r w:rsidRPr="00B158ED">
        <w:rPr>
          <w:rFonts w:cs="CenturyGothic-Bold"/>
          <w:b/>
          <w:bCs/>
          <w:sz w:val="16"/>
          <w:szCs w:val="16"/>
          <w:lang w:val="es-EC"/>
        </w:rPr>
        <w:t xml:space="preserve">Artículo 28. Documentación. - </w:t>
      </w:r>
      <w:r w:rsidRPr="00B158ED">
        <w:rPr>
          <w:rFonts w:cs="CenturyGothic"/>
          <w:sz w:val="16"/>
          <w:szCs w:val="16"/>
          <w:lang w:val="es-EC"/>
        </w:rPr>
        <w:t>Los candidatos a ocupar las dignidades de Rector o Rectora y Vicerrectores o Vicerrectoras, deberán estar inscritos con toda la documentación que certifique el cumplimiento de los requisitos establecidos en la Ley Orgánica de Educación Superior, el Estatuto de la ESPOCH y el presente reglamento.</w:t>
      </w:r>
    </w:p>
    <w:p w14:paraId="203F4495" w14:textId="1EEEE0B2" w:rsidR="004770F0" w:rsidRPr="00B158ED" w:rsidRDefault="004770F0" w:rsidP="004770F0">
      <w:pPr>
        <w:widowControl/>
        <w:autoSpaceDE w:val="0"/>
        <w:autoSpaceDN w:val="0"/>
        <w:adjustRightInd w:val="0"/>
        <w:rPr>
          <w:rFonts w:cs="CenturyGothic"/>
          <w:sz w:val="16"/>
          <w:szCs w:val="16"/>
          <w:lang w:val="es-EC"/>
        </w:rPr>
      </w:pPr>
      <w:r w:rsidRPr="00B158ED">
        <w:rPr>
          <w:rFonts w:cs="CenturyGothic"/>
          <w:sz w:val="16"/>
          <w:szCs w:val="16"/>
          <w:lang w:val="es-EC"/>
        </w:rPr>
        <w:t>Las candidaturas con toda la documentación de soporte serán presentadas en la Secretaría del Tribunal Electoral Institucional, es decir en la Dirección de la Secretaría General y Documentación.</w:t>
      </w:r>
    </w:p>
    <w:p w14:paraId="4D2ED8B7" w14:textId="77777777" w:rsidR="004770F0" w:rsidRPr="00B158ED" w:rsidRDefault="004770F0" w:rsidP="004770F0">
      <w:pPr>
        <w:widowControl/>
        <w:autoSpaceDE w:val="0"/>
        <w:autoSpaceDN w:val="0"/>
        <w:adjustRightInd w:val="0"/>
        <w:rPr>
          <w:rFonts w:cs="CenturyGothic"/>
          <w:sz w:val="16"/>
          <w:szCs w:val="16"/>
          <w:lang w:val="es-EC"/>
        </w:rPr>
      </w:pPr>
    </w:p>
    <w:p w14:paraId="5CCDB9B8" w14:textId="1E269B24" w:rsidR="004770F0" w:rsidRPr="00B158ED" w:rsidRDefault="004770F0" w:rsidP="004770F0">
      <w:pPr>
        <w:widowControl/>
        <w:autoSpaceDE w:val="0"/>
        <w:autoSpaceDN w:val="0"/>
        <w:adjustRightInd w:val="0"/>
        <w:rPr>
          <w:rFonts w:cs="CenturyGothic"/>
          <w:sz w:val="16"/>
          <w:szCs w:val="16"/>
          <w:lang w:val="es-EC"/>
        </w:rPr>
      </w:pPr>
      <w:r w:rsidRPr="00B158ED">
        <w:rPr>
          <w:rFonts w:cs="CenturyGothic-Bold"/>
          <w:b/>
          <w:bCs/>
          <w:sz w:val="16"/>
          <w:szCs w:val="16"/>
          <w:lang w:val="es-EC"/>
        </w:rPr>
        <w:t xml:space="preserve">Artículo 29. De la conformación de las listas. - </w:t>
      </w:r>
      <w:r w:rsidRPr="00B158ED">
        <w:rPr>
          <w:rFonts w:cs="CenturyGothic"/>
          <w:sz w:val="16"/>
          <w:szCs w:val="16"/>
          <w:lang w:val="es-EC"/>
        </w:rPr>
        <w:t>Las listas para la elección de Rectora o Rector y Vicerrectora o Vicerrector Académico, Vicerrectora o Vicerrector de Investigación y Posgrado, Vicerrectora o Vicerrector Administrativo de la ESPOCH, deberán ser integradas respetando los principios de alternancia, paridad de género, igualdad de oportunidades y equidad conforme a la Constitución.</w:t>
      </w:r>
    </w:p>
    <w:p w14:paraId="4A1A68C1" w14:textId="77777777" w:rsidR="004770F0" w:rsidRPr="00B158ED" w:rsidRDefault="004770F0" w:rsidP="004770F0">
      <w:pPr>
        <w:widowControl/>
        <w:autoSpaceDE w:val="0"/>
        <w:autoSpaceDN w:val="0"/>
        <w:adjustRightInd w:val="0"/>
        <w:rPr>
          <w:rFonts w:cs="CenturyGothic"/>
          <w:sz w:val="16"/>
          <w:szCs w:val="16"/>
          <w:lang w:val="es-EC"/>
        </w:rPr>
      </w:pPr>
    </w:p>
    <w:p w14:paraId="5B5ABA55" w14:textId="77777777" w:rsidR="004770F0" w:rsidRPr="00B158ED" w:rsidRDefault="004770F0" w:rsidP="004770F0">
      <w:pPr>
        <w:widowControl/>
        <w:autoSpaceDE w:val="0"/>
        <w:autoSpaceDN w:val="0"/>
        <w:adjustRightInd w:val="0"/>
        <w:rPr>
          <w:rFonts w:cs="CenturyGothic"/>
          <w:sz w:val="16"/>
          <w:szCs w:val="16"/>
          <w:lang w:val="es-EC"/>
        </w:rPr>
      </w:pPr>
      <w:r w:rsidRPr="00B158ED">
        <w:rPr>
          <w:rFonts w:cs="CenturyGothic-Bold"/>
          <w:b/>
          <w:bCs/>
          <w:sz w:val="16"/>
          <w:szCs w:val="16"/>
          <w:lang w:val="es-EC"/>
        </w:rPr>
        <w:t xml:space="preserve">Artículo 30. Requisitos para la inscripción de candidaturas. - </w:t>
      </w:r>
      <w:r w:rsidRPr="00B158ED">
        <w:rPr>
          <w:rFonts w:cs="CenturyGothic"/>
          <w:sz w:val="16"/>
          <w:szCs w:val="16"/>
          <w:lang w:val="es-EC"/>
        </w:rPr>
        <w:t>Para la inscripción de las candidaturas, las y los</w:t>
      </w:r>
    </w:p>
    <w:p w14:paraId="42AB3DB3" w14:textId="77777777" w:rsidR="004770F0" w:rsidRPr="00B158ED" w:rsidRDefault="004770F0" w:rsidP="004770F0">
      <w:pPr>
        <w:widowControl/>
        <w:autoSpaceDE w:val="0"/>
        <w:autoSpaceDN w:val="0"/>
        <w:adjustRightInd w:val="0"/>
        <w:rPr>
          <w:rFonts w:cs="CenturyGothic"/>
          <w:sz w:val="16"/>
          <w:szCs w:val="16"/>
          <w:lang w:val="es-EC"/>
        </w:rPr>
      </w:pPr>
      <w:r w:rsidRPr="00B158ED">
        <w:rPr>
          <w:rFonts w:cs="CenturyGothic"/>
          <w:sz w:val="16"/>
          <w:szCs w:val="16"/>
          <w:lang w:val="es-EC"/>
        </w:rPr>
        <w:t>candidatos deberán además acompañar los siguientes documentos:</w:t>
      </w:r>
    </w:p>
    <w:p w14:paraId="3E6AC84E" w14:textId="77777777" w:rsidR="004770F0" w:rsidRPr="00B158ED" w:rsidRDefault="004770F0" w:rsidP="004770F0">
      <w:pPr>
        <w:widowControl/>
        <w:autoSpaceDE w:val="0"/>
        <w:autoSpaceDN w:val="0"/>
        <w:adjustRightInd w:val="0"/>
        <w:rPr>
          <w:rFonts w:cs="CenturyGothic"/>
          <w:sz w:val="16"/>
          <w:szCs w:val="16"/>
          <w:lang w:val="es-EC"/>
        </w:rPr>
      </w:pPr>
      <w:r w:rsidRPr="00B158ED">
        <w:rPr>
          <w:rFonts w:cs="CenturyGothic"/>
          <w:sz w:val="16"/>
          <w:szCs w:val="16"/>
          <w:lang w:val="es-EC"/>
        </w:rPr>
        <w:t>a) Su aceptación escrita con el respaldo de por lo menos el 10% de firmas del total del personal académico</w:t>
      </w:r>
    </w:p>
    <w:p w14:paraId="21932EBB" w14:textId="77777777" w:rsidR="004770F0" w:rsidRPr="00B158ED" w:rsidRDefault="004770F0" w:rsidP="004770F0">
      <w:pPr>
        <w:widowControl/>
        <w:autoSpaceDE w:val="0"/>
        <w:autoSpaceDN w:val="0"/>
        <w:adjustRightInd w:val="0"/>
        <w:rPr>
          <w:rFonts w:cs="CenturyGothic"/>
          <w:sz w:val="16"/>
          <w:szCs w:val="16"/>
          <w:lang w:val="es-EC"/>
        </w:rPr>
      </w:pPr>
      <w:r w:rsidRPr="00B158ED">
        <w:rPr>
          <w:rFonts w:cs="CenturyGothic"/>
          <w:sz w:val="16"/>
          <w:szCs w:val="16"/>
          <w:lang w:val="es-EC"/>
        </w:rPr>
        <w:t>con derecho a voto;</w:t>
      </w:r>
    </w:p>
    <w:p w14:paraId="26747FF8" w14:textId="77777777" w:rsidR="004770F0" w:rsidRPr="00B158ED" w:rsidRDefault="004770F0" w:rsidP="004770F0">
      <w:pPr>
        <w:widowControl/>
        <w:autoSpaceDE w:val="0"/>
        <w:autoSpaceDN w:val="0"/>
        <w:adjustRightInd w:val="0"/>
        <w:rPr>
          <w:rFonts w:cs="CenturyGothic"/>
          <w:sz w:val="16"/>
          <w:szCs w:val="16"/>
          <w:lang w:val="es-EC"/>
        </w:rPr>
      </w:pPr>
      <w:r w:rsidRPr="00B158ED">
        <w:rPr>
          <w:rFonts w:cs="CenturyGothic"/>
          <w:sz w:val="16"/>
          <w:szCs w:val="16"/>
          <w:lang w:val="es-EC"/>
        </w:rPr>
        <w:t>b) Fotocopias de cédula de ciudadanía y certificado de votación;</w:t>
      </w:r>
    </w:p>
    <w:p w14:paraId="5E5E243C" w14:textId="77777777" w:rsidR="004770F0" w:rsidRPr="00B158ED" w:rsidRDefault="004770F0" w:rsidP="004770F0">
      <w:pPr>
        <w:widowControl/>
        <w:autoSpaceDE w:val="0"/>
        <w:autoSpaceDN w:val="0"/>
        <w:adjustRightInd w:val="0"/>
        <w:rPr>
          <w:rFonts w:cs="CenturyGothic"/>
          <w:sz w:val="16"/>
          <w:szCs w:val="16"/>
          <w:lang w:val="es-EC"/>
        </w:rPr>
      </w:pPr>
      <w:r w:rsidRPr="00B158ED">
        <w:rPr>
          <w:rFonts w:cs="CenturyGothic"/>
          <w:sz w:val="16"/>
          <w:szCs w:val="16"/>
          <w:lang w:val="es-EC"/>
        </w:rPr>
        <w:t>c) Declaración juramentada que acredite estar en goce de sus derechos de participación;</w:t>
      </w:r>
    </w:p>
    <w:p w14:paraId="41E70006" w14:textId="77777777" w:rsidR="004770F0" w:rsidRPr="00B158ED" w:rsidRDefault="004770F0" w:rsidP="004770F0">
      <w:pPr>
        <w:pStyle w:val="Default"/>
        <w:jc w:val="both"/>
        <w:rPr>
          <w:bCs/>
          <w:sz w:val="16"/>
          <w:szCs w:val="16"/>
        </w:rPr>
      </w:pPr>
      <w:r w:rsidRPr="00B158ED">
        <w:rPr>
          <w:rFonts w:cs="CenturyGothic"/>
          <w:sz w:val="16"/>
          <w:szCs w:val="16"/>
        </w:rPr>
        <w:t>d) Copia certificada del título reconocido por el organismo correspondiente;</w:t>
      </w:r>
      <w:r w:rsidRPr="00B158ED">
        <w:rPr>
          <w:bCs/>
          <w:sz w:val="16"/>
          <w:szCs w:val="16"/>
        </w:rPr>
        <w:t xml:space="preserve"> </w:t>
      </w:r>
    </w:p>
    <w:p w14:paraId="7D01FE3A" w14:textId="705C4F9D" w:rsidR="004770F0" w:rsidRPr="00B158ED" w:rsidRDefault="004770F0" w:rsidP="004770F0">
      <w:pPr>
        <w:widowControl/>
        <w:autoSpaceDE w:val="0"/>
        <w:autoSpaceDN w:val="0"/>
        <w:adjustRightInd w:val="0"/>
        <w:rPr>
          <w:rFonts w:cs="CenturyGothic"/>
          <w:sz w:val="16"/>
          <w:szCs w:val="16"/>
          <w:lang w:val="es-EC"/>
        </w:rPr>
      </w:pPr>
      <w:r w:rsidRPr="00B158ED">
        <w:rPr>
          <w:rFonts w:cs="CenturyGothic"/>
          <w:sz w:val="16"/>
          <w:szCs w:val="16"/>
          <w:lang w:val="es-EC"/>
        </w:rPr>
        <w:t>e) Certificación conferida por la Unidad de Administración de Talento Humano de la ESPOCH o de la institución donde obtuvo la experiencia en gestión;</w:t>
      </w:r>
    </w:p>
    <w:p w14:paraId="5082E7FD" w14:textId="77777777" w:rsidR="004770F0" w:rsidRPr="00B158ED" w:rsidRDefault="004770F0" w:rsidP="004770F0">
      <w:pPr>
        <w:widowControl/>
        <w:autoSpaceDE w:val="0"/>
        <w:autoSpaceDN w:val="0"/>
        <w:adjustRightInd w:val="0"/>
        <w:rPr>
          <w:rFonts w:cs="CenturyGothic"/>
          <w:sz w:val="16"/>
          <w:szCs w:val="16"/>
          <w:lang w:val="es-EC"/>
        </w:rPr>
      </w:pPr>
      <w:r w:rsidRPr="00B158ED">
        <w:rPr>
          <w:rFonts w:cs="CenturyGothic"/>
          <w:sz w:val="16"/>
          <w:szCs w:val="16"/>
          <w:lang w:val="es-EC"/>
        </w:rPr>
        <w:t>f) Obra de relevancia o artículo indexado en su campo de especialidad;</w:t>
      </w:r>
    </w:p>
    <w:p w14:paraId="1E13407F" w14:textId="3ADB6B3A" w:rsidR="004770F0" w:rsidRPr="00B158ED" w:rsidRDefault="004770F0" w:rsidP="004770F0">
      <w:pPr>
        <w:widowControl/>
        <w:autoSpaceDE w:val="0"/>
        <w:autoSpaceDN w:val="0"/>
        <w:adjustRightInd w:val="0"/>
        <w:rPr>
          <w:rFonts w:cs="CenturyGothic"/>
          <w:sz w:val="16"/>
          <w:szCs w:val="16"/>
          <w:lang w:val="es-EC"/>
        </w:rPr>
      </w:pPr>
      <w:r w:rsidRPr="00B158ED">
        <w:rPr>
          <w:rFonts w:cs="CenturyGothic"/>
          <w:sz w:val="16"/>
          <w:szCs w:val="16"/>
          <w:lang w:val="es-EC"/>
        </w:rPr>
        <w:t>g) Certificación conferida por la Dirección de Talento Humano de haber accedido a la docencia por concurso público de merecimientos y oposición, u otro proceso de selección basado en méritos en cualquier universidad o escuela politécnica nacional o extranjera.</w:t>
      </w:r>
    </w:p>
    <w:p w14:paraId="40E9CF44" w14:textId="511CBD13" w:rsidR="004770F0" w:rsidRPr="00B158ED" w:rsidRDefault="004770F0" w:rsidP="004770F0">
      <w:pPr>
        <w:widowControl/>
        <w:autoSpaceDE w:val="0"/>
        <w:autoSpaceDN w:val="0"/>
        <w:adjustRightInd w:val="0"/>
        <w:rPr>
          <w:rFonts w:cs="CenturyGothic"/>
          <w:sz w:val="16"/>
          <w:szCs w:val="16"/>
          <w:lang w:val="es-EC"/>
        </w:rPr>
      </w:pPr>
      <w:r w:rsidRPr="00B158ED">
        <w:rPr>
          <w:rFonts w:cs="CenturyGothic"/>
          <w:sz w:val="16"/>
          <w:szCs w:val="16"/>
          <w:lang w:val="es-EC"/>
        </w:rPr>
        <w:t>h) Certificación otorgada por la Dirección de Secretaría General y Documentación de no haber sido sancionado por el Consejo Politécnico;</w:t>
      </w:r>
    </w:p>
    <w:p w14:paraId="64C1317A" w14:textId="77777777" w:rsidR="004770F0" w:rsidRPr="00B158ED" w:rsidRDefault="004770F0" w:rsidP="004770F0">
      <w:pPr>
        <w:widowControl/>
        <w:autoSpaceDE w:val="0"/>
        <w:autoSpaceDN w:val="0"/>
        <w:adjustRightInd w:val="0"/>
        <w:rPr>
          <w:rFonts w:cs="CenturyGothic"/>
          <w:sz w:val="16"/>
          <w:szCs w:val="16"/>
          <w:lang w:val="es-EC"/>
        </w:rPr>
      </w:pPr>
      <w:r w:rsidRPr="00B158ED">
        <w:rPr>
          <w:rFonts w:cs="CenturyGothic"/>
          <w:sz w:val="16"/>
          <w:szCs w:val="16"/>
          <w:lang w:val="es-EC"/>
        </w:rPr>
        <w:t>i) Certificación otorgada por la Dirección de Talento Humano de acreditar experiencia docente de al menos</w:t>
      </w:r>
    </w:p>
    <w:p w14:paraId="6369E59D" w14:textId="381AD888" w:rsidR="004770F0" w:rsidRPr="00B158ED" w:rsidRDefault="004770F0" w:rsidP="004770F0">
      <w:pPr>
        <w:widowControl/>
        <w:autoSpaceDE w:val="0"/>
        <w:autoSpaceDN w:val="0"/>
        <w:adjustRightInd w:val="0"/>
        <w:rPr>
          <w:rFonts w:cs="CenturyGothic"/>
          <w:sz w:val="16"/>
          <w:szCs w:val="16"/>
          <w:lang w:val="es-EC"/>
        </w:rPr>
      </w:pPr>
      <w:r w:rsidRPr="00B158ED">
        <w:rPr>
          <w:rFonts w:cs="CenturyGothic"/>
          <w:sz w:val="16"/>
          <w:szCs w:val="16"/>
          <w:lang w:val="es-EC"/>
        </w:rPr>
        <w:t>cinco años, tres de los cuales deben haber sido ejercidos en calidad de profesor titular a tiempo completo;</w:t>
      </w:r>
      <w:r w:rsidR="009027A4" w:rsidRPr="00B158ED">
        <w:rPr>
          <w:rFonts w:cs="CenturyGothic"/>
          <w:sz w:val="16"/>
          <w:szCs w:val="16"/>
          <w:lang w:val="es-EC"/>
        </w:rPr>
        <w:t xml:space="preserve"> </w:t>
      </w:r>
      <w:r w:rsidRPr="00B158ED">
        <w:rPr>
          <w:rFonts w:cs="CenturyGothic"/>
          <w:sz w:val="16"/>
          <w:szCs w:val="16"/>
          <w:lang w:val="es-EC"/>
        </w:rPr>
        <w:t>y,</w:t>
      </w:r>
    </w:p>
    <w:p w14:paraId="45842C9F" w14:textId="371448D4" w:rsidR="002A3B14" w:rsidRPr="00B158ED" w:rsidRDefault="004770F0" w:rsidP="004770F0">
      <w:pPr>
        <w:widowControl/>
        <w:autoSpaceDE w:val="0"/>
        <w:autoSpaceDN w:val="0"/>
        <w:adjustRightInd w:val="0"/>
        <w:rPr>
          <w:rFonts w:cs="CenturyGothic"/>
          <w:sz w:val="16"/>
          <w:szCs w:val="16"/>
          <w:lang w:val="es-EC"/>
        </w:rPr>
      </w:pPr>
      <w:r w:rsidRPr="00B158ED">
        <w:rPr>
          <w:rFonts w:cs="CenturyGothic"/>
          <w:sz w:val="16"/>
          <w:szCs w:val="16"/>
          <w:lang w:val="es-EC"/>
        </w:rPr>
        <w:t>j) Propuesta de trabajo con el reconocimiento de firma y rúbrica ante un Notario Público o Juez correspondiente.</w:t>
      </w:r>
    </w:p>
    <w:p w14:paraId="203AB2ED" w14:textId="06EEF3A3" w:rsidR="009D1D33" w:rsidRPr="00B158ED" w:rsidRDefault="009D1D33" w:rsidP="004770F0">
      <w:pPr>
        <w:widowControl/>
        <w:autoSpaceDE w:val="0"/>
        <w:autoSpaceDN w:val="0"/>
        <w:adjustRightInd w:val="0"/>
        <w:rPr>
          <w:rFonts w:cs="CenturyGothic"/>
          <w:sz w:val="16"/>
          <w:szCs w:val="16"/>
          <w:lang w:val="es-EC"/>
        </w:rPr>
      </w:pPr>
    </w:p>
    <w:p w14:paraId="180556E9" w14:textId="46079409" w:rsidR="009D1D33" w:rsidRDefault="0049399F" w:rsidP="009D1D33">
      <w:pPr>
        <w:widowControl/>
        <w:autoSpaceDE w:val="0"/>
        <w:autoSpaceDN w:val="0"/>
        <w:adjustRightInd w:val="0"/>
        <w:rPr>
          <w:rFonts w:cs="CenturyGothic"/>
          <w:sz w:val="16"/>
          <w:szCs w:val="16"/>
          <w:lang w:val="es-EC"/>
        </w:rPr>
      </w:pPr>
      <w:r w:rsidRPr="00B158ED">
        <w:rPr>
          <w:rFonts w:cs="CenturyGothic"/>
          <w:b/>
          <w:bCs/>
          <w:sz w:val="16"/>
          <w:szCs w:val="16"/>
          <w:lang w:val="es-EC"/>
        </w:rPr>
        <w:t>Disposición General Octava:</w:t>
      </w:r>
      <w:r w:rsidRPr="00B158ED">
        <w:rPr>
          <w:rFonts w:cs="CenturyGothic"/>
          <w:sz w:val="16"/>
          <w:szCs w:val="16"/>
          <w:lang w:val="es-EC"/>
        </w:rPr>
        <w:t xml:space="preserve"> </w:t>
      </w:r>
      <w:r w:rsidR="009D1D33" w:rsidRPr="00B158ED">
        <w:rPr>
          <w:rFonts w:cs="CenturyGothic"/>
          <w:sz w:val="16"/>
          <w:szCs w:val="16"/>
          <w:lang w:val="es-EC"/>
        </w:rPr>
        <w:t>Las listas de candidatos al momento de inscripción de sus candidaturas, deberán adjuntar una declaración juramentada que declare el origen lícito de los recursos que financian las campañas.</w:t>
      </w:r>
    </w:p>
    <w:p w14:paraId="2BC6F8E9" w14:textId="0B47BBBE" w:rsidR="00157817" w:rsidRDefault="00157817" w:rsidP="009D1D33">
      <w:pPr>
        <w:widowControl/>
        <w:autoSpaceDE w:val="0"/>
        <w:autoSpaceDN w:val="0"/>
        <w:adjustRightInd w:val="0"/>
        <w:rPr>
          <w:rFonts w:cs="CenturyGothic"/>
          <w:sz w:val="16"/>
          <w:szCs w:val="16"/>
          <w:lang w:val="es-EC"/>
        </w:rPr>
      </w:pPr>
    </w:p>
    <w:p w14:paraId="21CE26E8" w14:textId="38C5BD7D" w:rsidR="00157817" w:rsidRPr="00157817" w:rsidRDefault="00157817" w:rsidP="009D1D33">
      <w:pPr>
        <w:widowControl/>
        <w:autoSpaceDE w:val="0"/>
        <w:autoSpaceDN w:val="0"/>
        <w:adjustRightInd w:val="0"/>
        <w:rPr>
          <w:rFonts w:cs="CenturyGothic"/>
          <w:sz w:val="16"/>
          <w:szCs w:val="16"/>
          <w:u w:val="single"/>
          <w:lang w:val="es-EC"/>
        </w:rPr>
      </w:pPr>
      <w:r w:rsidRPr="00157817">
        <w:rPr>
          <w:rFonts w:cs="CenturyGothic"/>
          <w:sz w:val="16"/>
          <w:szCs w:val="16"/>
          <w:u w:val="single"/>
          <w:lang w:val="es-EC"/>
        </w:rPr>
        <w:t xml:space="preserve">Para la </w:t>
      </w:r>
      <w:r>
        <w:rPr>
          <w:rFonts w:cs="CenturyGothic"/>
          <w:sz w:val="16"/>
          <w:szCs w:val="16"/>
          <w:u w:val="single"/>
          <w:lang w:val="es-EC"/>
        </w:rPr>
        <w:t>integración</w:t>
      </w:r>
      <w:r w:rsidRPr="00157817">
        <w:rPr>
          <w:rFonts w:cs="CenturyGothic"/>
          <w:sz w:val="16"/>
          <w:szCs w:val="16"/>
          <w:u w:val="single"/>
          <w:lang w:val="es-EC"/>
        </w:rPr>
        <w:t xml:space="preserve"> de las Listas se deberá </w:t>
      </w:r>
      <w:r>
        <w:rPr>
          <w:rFonts w:cs="CenturyGothic"/>
          <w:sz w:val="16"/>
          <w:szCs w:val="16"/>
          <w:u w:val="single"/>
          <w:lang w:val="es-EC"/>
        </w:rPr>
        <w:t>observar</w:t>
      </w:r>
      <w:r w:rsidRPr="00157817">
        <w:rPr>
          <w:rFonts w:cs="CenturyGothic"/>
          <w:sz w:val="16"/>
          <w:szCs w:val="16"/>
          <w:u w:val="single"/>
          <w:lang w:val="es-EC"/>
        </w:rPr>
        <w:t xml:space="preserve"> lo establecido en el </w:t>
      </w:r>
      <w:r w:rsidRPr="004821E7">
        <w:rPr>
          <w:rFonts w:cs="CenturyGothic"/>
          <w:b/>
          <w:bCs/>
          <w:sz w:val="16"/>
          <w:szCs w:val="16"/>
          <w:u w:val="single"/>
          <w:lang w:val="es-EC"/>
        </w:rPr>
        <w:t>artículo 19 del Reglamento de Elecciones</w:t>
      </w:r>
      <w:r w:rsidRPr="00157817">
        <w:rPr>
          <w:rFonts w:cs="CenturyGothic"/>
          <w:sz w:val="16"/>
          <w:szCs w:val="16"/>
          <w:u w:val="single"/>
          <w:lang w:val="es-EC"/>
        </w:rPr>
        <w:t>.</w:t>
      </w:r>
    </w:p>
    <w:p w14:paraId="59948DF0" w14:textId="3316186A" w:rsidR="00157817" w:rsidRDefault="00157817" w:rsidP="009D1D33">
      <w:pPr>
        <w:widowControl/>
        <w:autoSpaceDE w:val="0"/>
        <w:autoSpaceDN w:val="0"/>
        <w:adjustRightInd w:val="0"/>
        <w:rPr>
          <w:rFonts w:cs="CenturyGothic"/>
          <w:sz w:val="16"/>
          <w:szCs w:val="16"/>
          <w:lang w:val="es-EC"/>
        </w:rPr>
      </w:pPr>
    </w:p>
    <w:p w14:paraId="28BE400E" w14:textId="39795DDA" w:rsidR="0047431D" w:rsidRPr="0047431D" w:rsidRDefault="0047431D" w:rsidP="00191B37">
      <w:pPr>
        <w:widowControl/>
        <w:autoSpaceDE w:val="0"/>
        <w:autoSpaceDN w:val="0"/>
        <w:adjustRightInd w:val="0"/>
        <w:rPr>
          <w:rFonts w:cs="Arial"/>
          <w:b/>
          <w:bCs/>
          <w:sz w:val="16"/>
          <w:szCs w:val="16"/>
          <w:u w:val="single"/>
          <w:lang w:val="es-EC"/>
        </w:rPr>
      </w:pPr>
      <w:r w:rsidRPr="0047431D">
        <w:rPr>
          <w:rFonts w:cs="Arial"/>
          <w:b/>
          <w:bCs/>
          <w:sz w:val="16"/>
          <w:szCs w:val="16"/>
          <w:u w:val="single"/>
          <w:lang w:val="es-EC"/>
        </w:rPr>
        <w:t xml:space="preserve">Inscripción a candidatos a Cogobierno Institucional: </w:t>
      </w:r>
    </w:p>
    <w:p w14:paraId="55003B42" w14:textId="77777777" w:rsidR="0047431D" w:rsidRDefault="0047431D" w:rsidP="00191B37">
      <w:pPr>
        <w:widowControl/>
        <w:autoSpaceDE w:val="0"/>
        <w:autoSpaceDN w:val="0"/>
        <w:adjustRightInd w:val="0"/>
        <w:rPr>
          <w:rFonts w:cs="Arial"/>
          <w:sz w:val="16"/>
          <w:szCs w:val="16"/>
          <w:lang w:val="es-EC"/>
        </w:rPr>
      </w:pPr>
    </w:p>
    <w:p w14:paraId="22182143" w14:textId="06BEB05A" w:rsidR="00191B37" w:rsidRPr="00B158ED" w:rsidRDefault="00191B37" w:rsidP="00191B37">
      <w:pPr>
        <w:widowControl/>
        <w:autoSpaceDE w:val="0"/>
        <w:autoSpaceDN w:val="0"/>
        <w:adjustRightInd w:val="0"/>
        <w:rPr>
          <w:rFonts w:cs="Arial"/>
          <w:sz w:val="16"/>
          <w:szCs w:val="16"/>
          <w:lang w:val="es-EC"/>
        </w:rPr>
      </w:pPr>
      <w:r w:rsidRPr="00B158ED">
        <w:rPr>
          <w:rFonts w:cs="Arial"/>
          <w:sz w:val="16"/>
          <w:szCs w:val="16"/>
          <w:lang w:val="es-EC"/>
        </w:rPr>
        <w:t xml:space="preserve">Las y los candidatos a Cogobierno Institucional, deberán inscribirse por listas </w:t>
      </w:r>
      <w:r w:rsidR="004821E7">
        <w:rPr>
          <w:rFonts w:cs="Arial"/>
          <w:sz w:val="16"/>
          <w:szCs w:val="16"/>
          <w:lang w:val="es-EC"/>
        </w:rPr>
        <w:t xml:space="preserve">conformadas por principales y suplentes, </w:t>
      </w:r>
      <w:r w:rsidRPr="00B158ED">
        <w:rPr>
          <w:rFonts w:cs="Arial"/>
          <w:sz w:val="16"/>
          <w:szCs w:val="16"/>
          <w:lang w:val="es-EC"/>
        </w:rPr>
        <w:t>en las que constarán los nombres respetando los principios constitucionales de alternancia, paridad de género, igualdad de oportunidades y equidad; acompañando la documentación general, así como la específica a cada dignidad de conformidad a lo establecido en los artículos 55, 56 y Disposición general Octava del Reglamento de Elecciones de la Escuela Superior Politécnica de Chimborazo que indican:</w:t>
      </w:r>
    </w:p>
    <w:p w14:paraId="2C8E6762" w14:textId="6E20D425" w:rsidR="00191B37" w:rsidRPr="00B158ED" w:rsidRDefault="00191B37" w:rsidP="00191B37">
      <w:pPr>
        <w:widowControl/>
        <w:autoSpaceDE w:val="0"/>
        <w:autoSpaceDN w:val="0"/>
        <w:adjustRightInd w:val="0"/>
        <w:rPr>
          <w:rFonts w:cs="Arial"/>
          <w:sz w:val="16"/>
          <w:szCs w:val="16"/>
          <w:lang w:val="es-EC"/>
        </w:rPr>
      </w:pPr>
    </w:p>
    <w:p w14:paraId="35FD0DEA" w14:textId="24709293" w:rsidR="00191B37" w:rsidRPr="00B158ED" w:rsidRDefault="00191B37" w:rsidP="00191B37">
      <w:pPr>
        <w:widowControl/>
        <w:autoSpaceDE w:val="0"/>
        <w:autoSpaceDN w:val="0"/>
        <w:adjustRightInd w:val="0"/>
        <w:rPr>
          <w:rFonts w:cs="CenturyGothic"/>
          <w:sz w:val="16"/>
          <w:szCs w:val="16"/>
          <w:lang w:val="es-EC"/>
        </w:rPr>
      </w:pPr>
      <w:r w:rsidRPr="00B158ED">
        <w:rPr>
          <w:rFonts w:cs="CenturyGothic-Bold"/>
          <w:b/>
          <w:bCs/>
          <w:sz w:val="16"/>
          <w:szCs w:val="16"/>
          <w:lang w:val="es-EC"/>
        </w:rPr>
        <w:t xml:space="preserve">Artículo 55. De los candidatos. - </w:t>
      </w:r>
      <w:r w:rsidRPr="00B158ED">
        <w:rPr>
          <w:rFonts w:cs="CenturyGothic"/>
          <w:sz w:val="16"/>
          <w:szCs w:val="16"/>
          <w:lang w:val="es-EC"/>
        </w:rPr>
        <w:t>Las y los candidatos deberán estar inscritos con toda la documentación que certifique el cumplimiento de los requisitos establecidos en la Ley Orgánica de Educación Superior y el presente reglamento, conforme los términos y plazos indicadas en el Cronograma del Proceso Eleccionario aprobado por el Consejo Politécnico. Las candidaturas con toda la documentación de soporte serán presentadas en la Secretaría del Tribunal Electoral Institucional, es decir en la Dirección de Secretaría General y Documentación.</w:t>
      </w:r>
    </w:p>
    <w:p w14:paraId="0DB3E866" w14:textId="77777777" w:rsidR="00191B37" w:rsidRPr="00B158ED" w:rsidRDefault="00191B37" w:rsidP="00191B37">
      <w:pPr>
        <w:widowControl/>
        <w:autoSpaceDE w:val="0"/>
        <w:autoSpaceDN w:val="0"/>
        <w:adjustRightInd w:val="0"/>
        <w:rPr>
          <w:rFonts w:cs="CenturyGothic"/>
          <w:sz w:val="16"/>
          <w:szCs w:val="16"/>
          <w:lang w:val="es-EC"/>
        </w:rPr>
      </w:pPr>
    </w:p>
    <w:p w14:paraId="7EA86F62" w14:textId="1CCF0DCE" w:rsidR="00191B37" w:rsidRPr="00B158ED" w:rsidRDefault="00191B37" w:rsidP="00191B37">
      <w:pPr>
        <w:widowControl/>
        <w:autoSpaceDE w:val="0"/>
        <w:autoSpaceDN w:val="0"/>
        <w:adjustRightInd w:val="0"/>
        <w:rPr>
          <w:rFonts w:cs="CenturyGothic"/>
          <w:sz w:val="16"/>
          <w:szCs w:val="16"/>
          <w:lang w:val="es-EC"/>
        </w:rPr>
      </w:pPr>
      <w:r w:rsidRPr="00B158ED">
        <w:rPr>
          <w:rFonts w:cs="CenturyGothic-Bold"/>
          <w:b/>
          <w:bCs/>
          <w:sz w:val="16"/>
          <w:szCs w:val="16"/>
          <w:lang w:val="es-EC"/>
        </w:rPr>
        <w:t xml:space="preserve">Artículo 56. Inscripción de candidaturas. - </w:t>
      </w:r>
      <w:r w:rsidRPr="00B158ED">
        <w:rPr>
          <w:rFonts w:cs="CenturyGothic"/>
          <w:sz w:val="16"/>
          <w:szCs w:val="16"/>
          <w:lang w:val="es-EC"/>
        </w:rPr>
        <w:t>Para la inscripción de las candidaturas, las y los candidatos en general deberán acompañar los siguientes documentos:</w:t>
      </w:r>
    </w:p>
    <w:p w14:paraId="4E5161B7" w14:textId="77777777" w:rsidR="00E04DC4" w:rsidRPr="00B158ED" w:rsidRDefault="00E04DC4" w:rsidP="00191B37">
      <w:pPr>
        <w:widowControl/>
        <w:autoSpaceDE w:val="0"/>
        <w:autoSpaceDN w:val="0"/>
        <w:adjustRightInd w:val="0"/>
        <w:rPr>
          <w:rFonts w:cs="CenturyGothic"/>
          <w:sz w:val="16"/>
          <w:szCs w:val="16"/>
          <w:lang w:val="es-EC"/>
        </w:rPr>
      </w:pPr>
    </w:p>
    <w:p w14:paraId="2E29E1CA" w14:textId="00262CEB" w:rsidR="00191B37" w:rsidRPr="00B158ED" w:rsidRDefault="00191B37" w:rsidP="00191B37">
      <w:pPr>
        <w:widowControl/>
        <w:autoSpaceDE w:val="0"/>
        <w:autoSpaceDN w:val="0"/>
        <w:adjustRightInd w:val="0"/>
        <w:rPr>
          <w:rFonts w:cs="CenturyGothic"/>
          <w:sz w:val="16"/>
          <w:szCs w:val="16"/>
          <w:lang w:val="es-EC"/>
        </w:rPr>
      </w:pPr>
      <w:r w:rsidRPr="00B158ED">
        <w:rPr>
          <w:rFonts w:cs="CenturyGothic-Bold"/>
          <w:b/>
          <w:bCs/>
          <w:sz w:val="16"/>
          <w:szCs w:val="16"/>
          <w:lang w:val="es-EC"/>
        </w:rPr>
        <w:t xml:space="preserve">a) </w:t>
      </w:r>
      <w:r w:rsidRPr="00B158ED">
        <w:rPr>
          <w:rFonts w:cs="CenturyGothic"/>
          <w:sz w:val="16"/>
          <w:szCs w:val="16"/>
          <w:lang w:val="es-EC"/>
        </w:rPr>
        <w:t>Su aceptación escrita con el respaldo de por lo menos el 10% de firmas del total del universo de sus electores</w:t>
      </w:r>
      <w:r w:rsidR="00EA48A0">
        <w:rPr>
          <w:rFonts w:cs="CenturyGothic"/>
          <w:sz w:val="16"/>
          <w:szCs w:val="16"/>
          <w:lang w:val="es-EC"/>
        </w:rPr>
        <w:t xml:space="preserve"> </w:t>
      </w:r>
      <w:r w:rsidRPr="00B158ED">
        <w:rPr>
          <w:rFonts w:cs="CenturyGothic"/>
          <w:sz w:val="16"/>
          <w:szCs w:val="16"/>
          <w:lang w:val="es-EC"/>
        </w:rPr>
        <w:t>empadronados, respectivamente de acuerdo al grupo a representar;</w:t>
      </w:r>
    </w:p>
    <w:p w14:paraId="17C7D70E" w14:textId="77777777" w:rsidR="00191B37" w:rsidRPr="00B158ED" w:rsidRDefault="00191B37" w:rsidP="00191B37">
      <w:pPr>
        <w:widowControl/>
        <w:autoSpaceDE w:val="0"/>
        <w:autoSpaceDN w:val="0"/>
        <w:adjustRightInd w:val="0"/>
        <w:rPr>
          <w:rFonts w:cs="CenturyGothic"/>
          <w:sz w:val="16"/>
          <w:szCs w:val="16"/>
          <w:lang w:val="es-EC"/>
        </w:rPr>
      </w:pPr>
      <w:r w:rsidRPr="00B158ED">
        <w:rPr>
          <w:rFonts w:cs="CenturyGothic-Bold"/>
          <w:b/>
          <w:bCs/>
          <w:sz w:val="16"/>
          <w:szCs w:val="16"/>
          <w:lang w:val="es-EC"/>
        </w:rPr>
        <w:t xml:space="preserve">b) </w:t>
      </w:r>
      <w:r w:rsidRPr="00B158ED">
        <w:rPr>
          <w:rFonts w:cs="CenturyGothic"/>
          <w:sz w:val="16"/>
          <w:szCs w:val="16"/>
          <w:lang w:val="es-EC"/>
        </w:rPr>
        <w:t>Fotocopias de cédula de ciudadanía y certificado de votación;</w:t>
      </w:r>
    </w:p>
    <w:p w14:paraId="6891F14D" w14:textId="77777777" w:rsidR="00191B37" w:rsidRPr="00B158ED" w:rsidRDefault="00191B37" w:rsidP="00191B37">
      <w:pPr>
        <w:widowControl/>
        <w:autoSpaceDE w:val="0"/>
        <w:autoSpaceDN w:val="0"/>
        <w:adjustRightInd w:val="0"/>
        <w:rPr>
          <w:rFonts w:cs="CenturyGothic"/>
          <w:sz w:val="16"/>
          <w:szCs w:val="16"/>
          <w:lang w:val="es-EC"/>
        </w:rPr>
      </w:pPr>
      <w:r w:rsidRPr="00B158ED">
        <w:rPr>
          <w:rFonts w:cs="CenturyGothic-Bold"/>
          <w:b/>
          <w:bCs/>
          <w:sz w:val="16"/>
          <w:szCs w:val="16"/>
          <w:lang w:val="es-EC"/>
        </w:rPr>
        <w:t xml:space="preserve">c) </w:t>
      </w:r>
      <w:r w:rsidRPr="00B158ED">
        <w:rPr>
          <w:rFonts w:cs="CenturyGothic"/>
          <w:sz w:val="16"/>
          <w:szCs w:val="16"/>
          <w:lang w:val="es-EC"/>
        </w:rPr>
        <w:t>Declaración juramentada que acredite estar en goce de sus derechos de participación;</w:t>
      </w:r>
    </w:p>
    <w:p w14:paraId="41E3002C" w14:textId="77777777" w:rsidR="00191B37" w:rsidRPr="00B158ED" w:rsidRDefault="00191B37" w:rsidP="00191B37">
      <w:pPr>
        <w:widowControl/>
        <w:autoSpaceDE w:val="0"/>
        <w:autoSpaceDN w:val="0"/>
        <w:adjustRightInd w:val="0"/>
        <w:rPr>
          <w:rFonts w:cs="CenturyGothic"/>
          <w:sz w:val="16"/>
          <w:szCs w:val="16"/>
          <w:lang w:val="es-EC"/>
        </w:rPr>
      </w:pPr>
      <w:r w:rsidRPr="00B158ED">
        <w:rPr>
          <w:rFonts w:cs="CenturyGothic-Bold"/>
          <w:b/>
          <w:bCs/>
          <w:sz w:val="16"/>
          <w:szCs w:val="16"/>
          <w:lang w:val="es-EC"/>
        </w:rPr>
        <w:t xml:space="preserve">d) </w:t>
      </w:r>
      <w:r w:rsidRPr="00B158ED">
        <w:rPr>
          <w:rFonts w:cs="CenturyGothic"/>
          <w:sz w:val="16"/>
          <w:szCs w:val="16"/>
          <w:lang w:val="es-EC"/>
        </w:rPr>
        <w:t xml:space="preserve">Designación de la o el </w:t>
      </w:r>
      <w:proofErr w:type="gramStart"/>
      <w:r w:rsidRPr="00B158ED">
        <w:rPr>
          <w:rFonts w:cs="CenturyGothic"/>
          <w:sz w:val="16"/>
          <w:szCs w:val="16"/>
          <w:lang w:val="es-EC"/>
        </w:rPr>
        <w:t>Jefe</w:t>
      </w:r>
      <w:proofErr w:type="gramEnd"/>
      <w:r w:rsidRPr="00B158ED">
        <w:rPr>
          <w:rFonts w:cs="CenturyGothic"/>
          <w:sz w:val="16"/>
          <w:szCs w:val="16"/>
          <w:lang w:val="es-EC"/>
        </w:rPr>
        <w:t xml:space="preserve"> de campaña; y,</w:t>
      </w:r>
    </w:p>
    <w:p w14:paraId="265FFBC6" w14:textId="0D8ABB6A" w:rsidR="00191B37" w:rsidRPr="00B158ED" w:rsidRDefault="00191B37" w:rsidP="00191B37">
      <w:pPr>
        <w:widowControl/>
        <w:autoSpaceDE w:val="0"/>
        <w:autoSpaceDN w:val="0"/>
        <w:adjustRightInd w:val="0"/>
        <w:rPr>
          <w:rFonts w:cs="CenturyGothic"/>
          <w:sz w:val="16"/>
          <w:szCs w:val="16"/>
          <w:lang w:val="es-EC"/>
        </w:rPr>
      </w:pPr>
      <w:r w:rsidRPr="00B158ED">
        <w:rPr>
          <w:rFonts w:cs="CenturyGothic-Bold"/>
          <w:b/>
          <w:bCs/>
          <w:sz w:val="16"/>
          <w:szCs w:val="16"/>
          <w:lang w:val="es-EC"/>
        </w:rPr>
        <w:t xml:space="preserve">e) </w:t>
      </w:r>
      <w:r w:rsidRPr="00B158ED">
        <w:rPr>
          <w:rFonts w:cs="CenturyGothic"/>
          <w:sz w:val="16"/>
          <w:szCs w:val="16"/>
          <w:lang w:val="es-EC"/>
        </w:rPr>
        <w:t>Propuesta de trabajo, con el respectivo reconocimiento de firma y rúbrica realizada ante un Notario Público o Juez.</w:t>
      </w:r>
    </w:p>
    <w:p w14:paraId="1E448237" w14:textId="77777777" w:rsidR="00191B37" w:rsidRPr="00B158ED" w:rsidRDefault="00191B37" w:rsidP="00191B37">
      <w:pPr>
        <w:widowControl/>
        <w:autoSpaceDE w:val="0"/>
        <w:autoSpaceDN w:val="0"/>
        <w:adjustRightInd w:val="0"/>
        <w:rPr>
          <w:rFonts w:cs="CenturyGothic"/>
          <w:sz w:val="16"/>
          <w:szCs w:val="16"/>
          <w:lang w:val="es-EC"/>
        </w:rPr>
      </w:pPr>
    </w:p>
    <w:p w14:paraId="0A4B0F28" w14:textId="45442E01" w:rsidR="00191B37" w:rsidRPr="00B158ED" w:rsidRDefault="00191B37" w:rsidP="00191B37">
      <w:pPr>
        <w:widowControl/>
        <w:autoSpaceDE w:val="0"/>
        <w:autoSpaceDN w:val="0"/>
        <w:adjustRightInd w:val="0"/>
        <w:rPr>
          <w:rFonts w:cs="CenturyGothic"/>
          <w:sz w:val="16"/>
          <w:szCs w:val="16"/>
          <w:lang w:val="es-EC"/>
        </w:rPr>
      </w:pPr>
      <w:r w:rsidRPr="00B158ED">
        <w:rPr>
          <w:rFonts w:cs="CenturyGothic"/>
          <w:sz w:val="16"/>
          <w:szCs w:val="16"/>
          <w:lang w:val="es-EC"/>
        </w:rPr>
        <w:t>Además, en el caso de las candidaturas de las y los representantes de personal académico para el Consejo Politécnico, deberán acompañar los siguientes documentos:</w:t>
      </w:r>
    </w:p>
    <w:p w14:paraId="63A5B4C7" w14:textId="77777777" w:rsidR="00191B37" w:rsidRPr="00B158ED" w:rsidRDefault="00191B37" w:rsidP="00191B37">
      <w:pPr>
        <w:widowControl/>
        <w:autoSpaceDE w:val="0"/>
        <w:autoSpaceDN w:val="0"/>
        <w:adjustRightInd w:val="0"/>
        <w:rPr>
          <w:rFonts w:cs="CenturyGothic"/>
          <w:sz w:val="16"/>
          <w:szCs w:val="16"/>
          <w:lang w:val="es-EC"/>
        </w:rPr>
      </w:pPr>
    </w:p>
    <w:p w14:paraId="7C913962" w14:textId="77777777" w:rsidR="00191B37" w:rsidRPr="00B158ED" w:rsidRDefault="00191B37" w:rsidP="00191B37">
      <w:pPr>
        <w:widowControl/>
        <w:autoSpaceDE w:val="0"/>
        <w:autoSpaceDN w:val="0"/>
        <w:adjustRightInd w:val="0"/>
        <w:rPr>
          <w:rFonts w:cs="CenturyGothic"/>
          <w:sz w:val="16"/>
          <w:szCs w:val="16"/>
          <w:lang w:val="es-EC"/>
        </w:rPr>
      </w:pPr>
      <w:r w:rsidRPr="00B158ED">
        <w:rPr>
          <w:rFonts w:cs="CenturyGothic-Bold"/>
          <w:b/>
          <w:bCs/>
          <w:sz w:val="16"/>
          <w:szCs w:val="16"/>
          <w:lang w:val="es-EC"/>
        </w:rPr>
        <w:t xml:space="preserve">a) </w:t>
      </w:r>
      <w:r w:rsidRPr="00B158ED">
        <w:rPr>
          <w:rFonts w:cs="CenturyGothic"/>
          <w:sz w:val="16"/>
          <w:szCs w:val="16"/>
          <w:lang w:val="es-EC"/>
        </w:rPr>
        <w:t>Copia certificada del título de Maestría registrado en la SENESCYT;</w:t>
      </w:r>
    </w:p>
    <w:p w14:paraId="1D6B97DB" w14:textId="3951ADF1" w:rsidR="00191B37" w:rsidRPr="00B158ED" w:rsidRDefault="00191B37" w:rsidP="00191B37">
      <w:pPr>
        <w:widowControl/>
        <w:autoSpaceDE w:val="0"/>
        <w:autoSpaceDN w:val="0"/>
        <w:adjustRightInd w:val="0"/>
        <w:rPr>
          <w:rFonts w:cs="CenturyGothic"/>
          <w:sz w:val="16"/>
          <w:szCs w:val="16"/>
          <w:lang w:val="es-EC"/>
        </w:rPr>
      </w:pPr>
      <w:r w:rsidRPr="00B158ED">
        <w:rPr>
          <w:rFonts w:cs="CenturyGothic-Bold"/>
          <w:b/>
          <w:bCs/>
          <w:sz w:val="16"/>
          <w:szCs w:val="16"/>
          <w:lang w:val="es-EC"/>
        </w:rPr>
        <w:lastRenderedPageBreak/>
        <w:t xml:space="preserve">b) </w:t>
      </w:r>
      <w:r w:rsidRPr="00B158ED">
        <w:rPr>
          <w:rFonts w:cs="CenturyGothic"/>
          <w:sz w:val="16"/>
          <w:szCs w:val="16"/>
          <w:lang w:val="es-EC"/>
        </w:rPr>
        <w:t>Certificación otorgada por la Dirección de Talento Humano o de la Institución en donde obtuvo la experiencia como personal académico requerida;</w:t>
      </w:r>
    </w:p>
    <w:p w14:paraId="43AD7B88" w14:textId="77777777" w:rsidR="00191B37" w:rsidRPr="00B158ED" w:rsidRDefault="00191B37" w:rsidP="00191B37">
      <w:pPr>
        <w:widowControl/>
        <w:autoSpaceDE w:val="0"/>
        <w:autoSpaceDN w:val="0"/>
        <w:adjustRightInd w:val="0"/>
        <w:rPr>
          <w:rFonts w:cs="CenturyGothic"/>
          <w:sz w:val="16"/>
          <w:szCs w:val="16"/>
          <w:lang w:val="es-EC"/>
        </w:rPr>
      </w:pPr>
      <w:r w:rsidRPr="00B158ED">
        <w:rPr>
          <w:rFonts w:cs="CenturyGothic-Bold"/>
          <w:b/>
          <w:bCs/>
          <w:sz w:val="16"/>
          <w:szCs w:val="16"/>
          <w:lang w:val="es-EC"/>
        </w:rPr>
        <w:t xml:space="preserve">c) </w:t>
      </w:r>
      <w:r w:rsidRPr="00B158ED">
        <w:rPr>
          <w:rFonts w:cs="CenturyGothic"/>
          <w:sz w:val="16"/>
          <w:szCs w:val="16"/>
          <w:lang w:val="es-EC"/>
        </w:rPr>
        <w:t>Certificación otorgada por la Dirección de Talento Humano de que ejerce como profesor y/o investigador</w:t>
      </w:r>
    </w:p>
    <w:p w14:paraId="7168FB7A" w14:textId="77777777" w:rsidR="00191B37" w:rsidRPr="00B158ED" w:rsidRDefault="00191B37" w:rsidP="00191B37">
      <w:pPr>
        <w:widowControl/>
        <w:autoSpaceDE w:val="0"/>
        <w:autoSpaceDN w:val="0"/>
        <w:adjustRightInd w:val="0"/>
        <w:rPr>
          <w:rFonts w:cs="CenturyGothic"/>
          <w:sz w:val="16"/>
          <w:szCs w:val="16"/>
          <w:lang w:val="es-EC"/>
        </w:rPr>
      </w:pPr>
      <w:r w:rsidRPr="00B158ED">
        <w:rPr>
          <w:rFonts w:cs="CenturyGothic"/>
          <w:sz w:val="16"/>
          <w:szCs w:val="16"/>
          <w:lang w:val="es-EC"/>
        </w:rPr>
        <w:t>con una dedicación exclusiva o tiempo completo en la ESPOCH al momento de la elección; y,</w:t>
      </w:r>
    </w:p>
    <w:p w14:paraId="7C777C75" w14:textId="300723C8" w:rsidR="00191B37" w:rsidRPr="00B158ED" w:rsidRDefault="00191B37" w:rsidP="00191B37">
      <w:pPr>
        <w:widowControl/>
        <w:autoSpaceDE w:val="0"/>
        <w:autoSpaceDN w:val="0"/>
        <w:adjustRightInd w:val="0"/>
        <w:rPr>
          <w:rFonts w:cs="CenturyGothic"/>
          <w:sz w:val="16"/>
          <w:szCs w:val="16"/>
          <w:lang w:val="es-EC"/>
        </w:rPr>
      </w:pPr>
      <w:r w:rsidRPr="00B158ED">
        <w:rPr>
          <w:rFonts w:cs="CenturyGothic-Bold"/>
          <w:b/>
          <w:bCs/>
          <w:sz w:val="16"/>
          <w:szCs w:val="16"/>
          <w:lang w:val="es-EC"/>
        </w:rPr>
        <w:t xml:space="preserve">d) </w:t>
      </w:r>
      <w:r w:rsidRPr="00B158ED">
        <w:rPr>
          <w:rFonts w:cs="CenturyGothic"/>
          <w:sz w:val="16"/>
          <w:szCs w:val="16"/>
          <w:lang w:val="es-EC"/>
        </w:rPr>
        <w:t>Certificación otorgada por la Dirección de Secretaría General y Documentación de no haber sido sancionado por el Consejo Politécnico.</w:t>
      </w:r>
    </w:p>
    <w:p w14:paraId="78C4C76C" w14:textId="30236E0A" w:rsidR="00191B37" w:rsidRPr="00B158ED" w:rsidRDefault="00191B37" w:rsidP="00191B37">
      <w:pPr>
        <w:widowControl/>
        <w:autoSpaceDE w:val="0"/>
        <w:autoSpaceDN w:val="0"/>
        <w:adjustRightInd w:val="0"/>
        <w:rPr>
          <w:rFonts w:cs="CenturyGothic"/>
          <w:sz w:val="16"/>
          <w:szCs w:val="16"/>
          <w:lang w:val="es-EC"/>
        </w:rPr>
      </w:pPr>
    </w:p>
    <w:p w14:paraId="1A4CCF5B" w14:textId="392D5FDA" w:rsidR="00191B37" w:rsidRPr="00B158ED" w:rsidRDefault="00191B37" w:rsidP="00191B37">
      <w:pPr>
        <w:widowControl/>
        <w:autoSpaceDE w:val="0"/>
        <w:autoSpaceDN w:val="0"/>
        <w:adjustRightInd w:val="0"/>
        <w:rPr>
          <w:rFonts w:cs="CenturyGothic"/>
          <w:sz w:val="16"/>
          <w:szCs w:val="16"/>
          <w:lang w:val="es-EC"/>
        </w:rPr>
      </w:pPr>
      <w:r w:rsidRPr="00B158ED">
        <w:rPr>
          <w:rFonts w:cs="CenturyGothic"/>
          <w:sz w:val="16"/>
          <w:szCs w:val="16"/>
          <w:lang w:val="es-EC"/>
        </w:rPr>
        <w:t>Además, en el caso de las candidaturas de las y los representantes estudiantiles deberán acompañar los</w:t>
      </w:r>
      <w:r w:rsidR="00EA48A0">
        <w:rPr>
          <w:rFonts w:cs="CenturyGothic"/>
          <w:sz w:val="16"/>
          <w:szCs w:val="16"/>
          <w:lang w:val="es-EC"/>
        </w:rPr>
        <w:t xml:space="preserve"> </w:t>
      </w:r>
      <w:r w:rsidRPr="00B158ED">
        <w:rPr>
          <w:rFonts w:cs="CenturyGothic"/>
          <w:sz w:val="16"/>
          <w:szCs w:val="16"/>
          <w:lang w:val="es-EC"/>
        </w:rPr>
        <w:t>siguientes documentos:</w:t>
      </w:r>
    </w:p>
    <w:p w14:paraId="697CFF23" w14:textId="77777777" w:rsidR="00191B37" w:rsidRPr="00B158ED" w:rsidRDefault="00191B37" w:rsidP="00191B37">
      <w:pPr>
        <w:widowControl/>
        <w:autoSpaceDE w:val="0"/>
        <w:autoSpaceDN w:val="0"/>
        <w:adjustRightInd w:val="0"/>
        <w:rPr>
          <w:rFonts w:cs="CenturyGothic"/>
          <w:sz w:val="16"/>
          <w:szCs w:val="16"/>
          <w:lang w:val="es-EC"/>
        </w:rPr>
      </w:pPr>
    </w:p>
    <w:p w14:paraId="616C701C" w14:textId="37647CBA" w:rsidR="00191B37" w:rsidRPr="00B158ED" w:rsidRDefault="00191B37" w:rsidP="00191B37">
      <w:pPr>
        <w:widowControl/>
        <w:autoSpaceDE w:val="0"/>
        <w:autoSpaceDN w:val="0"/>
        <w:adjustRightInd w:val="0"/>
        <w:rPr>
          <w:rFonts w:cs="CenturyGothic"/>
          <w:sz w:val="16"/>
          <w:szCs w:val="16"/>
          <w:lang w:val="es-EC"/>
        </w:rPr>
      </w:pPr>
      <w:r w:rsidRPr="00B158ED">
        <w:rPr>
          <w:rFonts w:cs="CenturyGothic-Bold"/>
          <w:b/>
          <w:bCs/>
          <w:sz w:val="16"/>
          <w:szCs w:val="16"/>
          <w:lang w:val="es-EC"/>
        </w:rPr>
        <w:t xml:space="preserve">a) </w:t>
      </w:r>
      <w:r w:rsidRPr="00B158ED">
        <w:rPr>
          <w:rFonts w:cs="CenturyGothic"/>
          <w:sz w:val="16"/>
          <w:szCs w:val="16"/>
          <w:lang w:val="es-EC"/>
        </w:rPr>
        <w:t>Certificación conferida por la Unidad Académica correspondiente, de la que se desprenda que la o el candidato es estudiante regular, es decir que se encuentra matriculado en por lo menos el sesenta por ciento de todas las materias o créditos que permite su malla curricular en el periodo académico vigente; no haber reprobado ninguna materia; de haber obtenido en el último período académico un promedio de calificaciones equivalente o superior a muy buena igual a dieciséis sobre veinte (16/20); y, de haber aprobado al menos el cincuenta por ciento de la malla curricular; y,</w:t>
      </w:r>
    </w:p>
    <w:p w14:paraId="19979A30" w14:textId="21BD9318" w:rsidR="00191B37" w:rsidRPr="00B158ED" w:rsidRDefault="00191B37" w:rsidP="00191B37">
      <w:pPr>
        <w:widowControl/>
        <w:autoSpaceDE w:val="0"/>
        <w:autoSpaceDN w:val="0"/>
        <w:adjustRightInd w:val="0"/>
        <w:rPr>
          <w:rFonts w:cs="CenturyGothic"/>
          <w:sz w:val="16"/>
          <w:szCs w:val="16"/>
          <w:lang w:val="es-EC"/>
        </w:rPr>
      </w:pPr>
      <w:r w:rsidRPr="00B158ED">
        <w:rPr>
          <w:rFonts w:cs="CenturyGothic-Bold"/>
          <w:b/>
          <w:bCs/>
          <w:sz w:val="16"/>
          <w:szCs w:val="16"/>
          <w:lang w:val="es-EC"/>
        </w:rPr>
        <w:t xml:space="preserve">b) </w:t>
      </w:r>
      <w:r w:rsidRPr="00B158ED">
        <w:rPr>
          <w:rFonts w:cs="CenturyGothic"/>
          <w:sz w:val="16"/>
          <w:szCs w:val="16"/>
          <w:lang w:val="es-EC"/>
        </w:rPr>
        <w:t>Certificación otorgada por la Dirección de Secretaría General y Documentación de no haber sido sancionado por el Consejo Politécnico.</w:t>
      </w:r>
    </w:p>
    <w:p w14:paraId="00C0D13F" w14:textId="77777777" w:rsidR="00E04DC4" w:rsidRPr="00B158ED" w:rsidRDefault="00E04DC4" w:rsidP="00191B37">
      <w:pPr>
        <w:widowControl/>
        <w:autoSpaceDE w:val="0"/>
        <w:autoSpaceDN w:val="0"/>
        <w:adjustRightInd w:val="0"/>
        <w:rPr>
          <w:rFonts w:cs="CenturyGothic"/>
          <w:sz w:val="16"/>
          <w:szCs w:val="16"/>
          <w:lang w:val="es-EC"/>
        </w:rPr>
      </w:pPr>
    </w:p>
    <w:p w14:paraId="53C1753A" w14:textId="0DABE0CB" w:rsidR="00191B37" w:rsidRPr="00B158ED" w:rsidRDefault="00191B37" w:rsidP="00191B37">
      <w:pPr>
        <w:widowControl/>
        <w:autoSpaceDE w:val="0"/>
        <w:autoSpaceDN w:val="0"/>
        <w:adjustRightInd w:val="0"/>
        <w:rPr>
          <w:rFonts w:cs="CenturyGothic"/>
          <w:sz w:val="16"/>
          <w:szCs w:val="16"/>
          <w:lang w:val="es-EC"/>
        </w:rPr>
      </w:pPr>
      <w:r w:rsidRPr="00B158ED">
        <w:rPr>
          <w:rFonts w:cs="CenturyGothic"/>
          <w:sz w:val="16"/>
          <w:szCs w:val="16"/>
          <w:lang w:val="es-EC"/>
        </w:rPr>
        <w:t>Además, en el caso de las candidaturas de las y los servidores y trabajadores deberán acompañar los siguientes documentos:</w:t>
      </w:r>
    </w:p>
    <w:p w14:paraId="15DB8658" w14:textId="77777777" w:rsidR="00E04DC4" w:rsidRPr="00B158ED" w:rsidRDefault="00E04DC4" w:rsidP="00191B37">
      <w:pPr>
        <w:widowControl/>
        <w:autoSpaceDE w:val="0"/>
        <w:autoSpaceDN w:val="0"/>
        <w:adjustRightInd w:val="0"/>
        <w:rPr>
          <w:rFonts w:cs="CenturyGothic"/>
          <w:sz w:val="16"/>
          <w:szCs w:val="16"/>
          <w:lang w:val="es-EC"/>
        </w:rPr>
      </w:pPr>
    </w:p>
    <w:p w14:paraId="0529824E" w14:textId="19E5EFDF" w:rsidR="00191B37" w:rsidRPr="00B158ED" w:rsidRDefault="00191B37" w:rsidP="00191B37">
      <w:pPr>
        <w:widowControl/>
        <w:autoSpaceDE w:val="0"/>
        <w:autoSpaceDN w:val="0"/>
        <w:adjustRightInd w:val="0"/>
        <w:rPr>
          <w:rFonts w:cs="CenturyGothic"/>
          <w:sz w:val="16"/>
          <w:szCs w:val="16"/>
          <w:lang w:val="es-EC"/>
        </w:rPr>
      </w:pPr>
      <w:r w:rsidRPr="00B158ED">
        <w:rPr>
          <w:rFonts w:cs="CenturyGothic-Bold"/>
          <w:b/>
          <w:bCs/>
          <w:sz w:val="16"/>
          <w:szCs w:val="16"/>
          <w:lang w:val="es-EC"/>
        </w:rPr>
        <w:t xml:space="preserve">a) </w:t>
      </w:r>
      <w:r w:rsidRPr="00B158ED">
        <w:rPr>
          <w:rFonts w:cs="CenturyGothic"/>
          <w:sz w:val="16"/>
          <w:szCs w:val="16"/>
          <w:lang w:val="es-EC"/>
        </w:rPr>
        <w:t>Certificación emitida por la Dirección de Talento Humano de que forma parte del estamento de servidores y trabajadores de la ESPOCH</w:t>
      </w:r>
    </w:p>
    <w:p w14:paraId="41149434" w14:textId="65306BFE" w:rsidR="00191B37" w:rsidRPr="00B158ED" w:rsidRDefault="00191B37" w:rsidP="00191B37">
      <w:pPr>
        <w:widowControl/>
        <w:autoSpaceDE w:val="0"/>
        <w:autoSpaceDN w:val="0"/>
        <w:adjustRightInd w:val="0"/>
        <w:rPr>
          <w:rFonts w:cs="CenturyGothic"/>
          <w:sz w:val="16"/>
          <w:szCs w:val="16"/>
          <w:lang w:val="es-EC"/>
        </w:rPr>
      </w:pPr>
      <w:r w:rsidRPr="00B158ED">
        <w:rPr>
          <w:rFonts w:cs="CenturyGothic-Bold"/>
          <w:b/>
          <w:bCs/>
          <w:sz w:val="16"/>
          <w:szCs w:val="16"/>
          <w:lang w:val="es-EC"/>
        </w:rPr>
        <w:t xml:space="preserve">b) </w:t>
      </w:r>
      <w:r w:rsidRPr="00B158ED">
        <w:rPr>
          <w:rFonts w:cs="CenturyGothic"/>
          <w:sz w:val="16"/>
          <w:szCs w:val="16"/>
          <w:lang w:val="es-EC"/>
        </w:rPr>
        <w:t>Certificación conferida por la Dirección de Talento Humano en la que conste no haber sido sancionado(a);</w:t>
      </w:r>
      <w:r w:rsidR="00E04DC4" w:rsidRPr="00B158ED">
        <w:rPr>
          <w:rFonts w:cs="CenturyGothic"/>
          <w:sz w:val="16"/>
          <w:szCs w:val="16"/>
          <w:lang w:val="es-EC"/>
        </w:rPr>
        <w:t xml:space="preserve"> </w:t>
      </w:r>
      <w:r w:rsidRPr="00B158ED">
        <w:rPr>
          <w:rFonts w:cs="CenturyGothic"/>
          <w:sz w:val="16"/>
          <w:szCs w:val="16"/>
          <w:lang w:val="es-EC"/>
        </w:rPr>
        <w:t>y,</w:t>
      </w:r>
    </w:p>
    <w:p w14:paraId="5A4131CD" w14:textId="4D8658FF" w:rsidR="00191B37" w:rsidRPr="00B158ED" w:rsidRDefault="00191B37" w:rsidP="00191B37">
      <w:pPr>
        <w:widowControl/>
        <w:autoSpaceDE w:val="0"/>
        <w:autoSpaceDN w:val="0"/>
        <w:adjustRightInd w:val="0"/>
        <w:rPr>
          <w:rFonts w:cs="Arial"/>
          <w:sz w:val="16"/>
          <w:szCs w:val="16"/>
          <w:lang w:val="es-EC"/>
        </w:rPr>
      </w:pPr>
      <w:r w:rsidRPr="00B158ED">
        <w:rPr>
          <w:rFonts w:cs="CenturyGothic-Bold"/>
          <w:b/>
          <w:bCs/>
          <w:sz w:val="16"/>
          <w:szCs w:val="16"/>
          <w:lang w:val="es-EC"/>
        </w:rPr>
        <w:t xml:space="preserve">c) </w:t>
      </w:r>
      <w:r w:rsidRPr="00B158ED">
        <w:rPr>
          <w:rFonts w:cs="CenturyGothic"/>
          <w:sz w:val="16"/>
          <w:szCs w:val="16"/>
          <w:lang w:val="es-EC"/>
        </w:rPr>
        <w:t>Certificación de al menos 3 años de experiencia laboral;</w:t>
      </w:r>
    </w:p>
    <w:p w14:paraId="7375225C" w14:textId="6FB407AC" w:rsidR="00191B37" w:rsidRPr="00B158ED" w:rsidRDefault="00191B37" w:rsidP="009D1D33">
      <w:pPr>
        <w:widowControl/>
        <w:autoSpaceDE w:val="0"/>
        <w:autoSpaceDN w:val="0"/>
        <w:adjustRightInd w:val="0"/>
        <w:rPr>
          <w:rFonts w:cs="Arial"/>
          <w:sz w:val="16"/>
          <w:szCs w:val="16"/>
          <w:lang w:val="es-EC"/>
        </w:rPr>
      </w:pPr>
    </w:p>
    <w:p w14:paraId="105F1C1A" w14:textId="515AC9BC" w:rsidR="00191B37" w:rsidRDefault="004812BB" w:rsidP="00191B37">
      <w:pPr>
        <w:widowControl/>
        <w:autoSpaceDE w:val="0"/>
        <w:autoSpaceDN w:val="0"/>
        <w:adjustRightInd w:val="0"/>
        <w:rPr>
          <w:rFonts w:cs="CenturyGothic"/>
          <w:sz w:val="16"/>
          <w:szCs w:val="16"/>
          <w:lang w:val="es-EC"/>
        </w:rPr>
      </w:pPr>
      <w:r w:rsidRPr="004812BB">
        <w:rPr>
          <w:rFonts w:cs="CenturyGothic"/>
          <w:b/>
          <w:bCs/>
          <w:sz w:val="16"/>
          <w:szCs w:val="16"/>
          <w:lang w:val="es-EC"/>
        </w:rPr>
        <w:t>Disposición General Octava:</w:t>
      </w:r>
      <w:r w:rsidRPr="00B158ED">
        <w:rPr>
          <w:rFonts w:cs="CenturyGothic"/>
          <w:sz w:val="16"/>
          <w:szCs w:val="16"/>
          <w:lang w:val="es-EC"/>
        </w:rPr>
        <w:t xml:space="preserve"> </w:t>
      </w:r>
      <w:r w:rsidR="00191B37" w:rsidRPr="00B158ED">
        <w:rPr>
          <w:rFonts w:cs="CenturyGothic"/>
          <w:sz w:val="16"/>
          <w:szCs w:val="16"/>
          <w:lang w:val="es-EC"/>
        </w:rPr>
        <w:t>Las listas de candidatos al momento de inscripción de sus candidaturas, deberán adjuntar una declaración juramentada que declare el origen lícito de los recursos que financian las campañas.</w:t>
      </w:r>
    </w:p>
    <w:p w14:paraId="22FA2464" w14:textId="7152C3CD" w:rsidR="00157817" w:rsidRDefault="00157817" w:rsidP="00191B37">
      <w:pPr>
        <w:widowControl/>
        <w:autoSpaceDE w:val="0"/>
        <w:autoSpaceDN w:val="0"/>
        <w:adjustRightInd w:val="0"/>
        <w:rPr>
          <w:rFonts w:cs="CenturyGothic"/>
          <w:sz w:val="16"/>
          <w:szCs w:val="16"/>
          <w:lang w:val="es-EC"/>
        </w:rPr>
      </w:pPr>
    </w:p>
    <w:p w14:paraId="0BB2EF1B" w14:textId="081C9D5F" w:rsidR="004821E7" w:rsidRDefault="004821E7" w:rsidP="004821E7">
      <w:pPr>
        <w:widowControl/>
        <w:autoSpaceDE w:val="0"/>
        <w:autoSpaceDN w:val="0"/>
        <w:adjustRightInd w:val="0"/>
        <w:rPr>
          <w:rFonts w:cs="CenturyGothic"/>
          <w:sz w:val="16"/>
          <w:szCs w:val="16"/>
          <w:u w:val="single"/>
          <w:lang w:val="es-EC"/>
        </w:rPr>
      </w:pPr>
      <w:r w:rsidRPr="00157817">
        <w:rPr>
          <w:rFonts w:cs="CenturyGothic"/>
          <w:sz w:val="16"/>
          <w:szCs w:val="16"/>
          <w:u w:val="single"/>
          <w:lang w:val="es-EC"/>
        </w:rPr>
        <w:t xml:space="preserve">Para la </w:t>
      </w:r>
      <w:r>
        <w:rPr>
          <w:rFonts w:cs="CenturyGothic"/>
          <w:sz w:val="16"/>
          <w:szCs w:val="16"/>
          <w:u w:val="single"/>
          <w:lang w:val="es-EC"/>
        </w:rPr>
        <w:t>integración</w:t>
      </w:r>
      <w:r w:rsidRPr="00157817">
        <w:rPr>
          <w:rFonts w:cs="CenturyGothic"/>
          <w:sz w:val="16"/>
          <w:szCs w:val="16"/>
          <w:u w:val="single"/>
          <w:lang w:val="es-EC"/>
        </w:rPr>
        <w:t xml:space="preserve"> de las Listas se deberá </w:t>
      </w:r>
      <w:r>
        <w:rPr>
          <w:rFonts w:cs="CenturyGothic"/>
          <w:sz w:val="16"/>
          <w:szCs w:val="16"/>
          <w:u w:val="single"/>
          <w:lang w:val="es-EC"/>
        </w:rPr>
        <w:t>observar</w:t>
      </w:r>
      <w:r w:rsidRPr="00157817">
        <w:rPr>
          <w:rFonts w:cs="CenturyGothic"/>
          <w:sz w:val="16"/>
          <w:szCs w:val="16"/>
          <w:u w:val="single"/>
          <w:lang w:val="es-EC"/>
        </w:rPr>
        <w:t xml:space="preserve"> lo establecido en el </w:t>
      </w:r>
      <w:r w:rsidRPr="004821E7">
        <w:rPr>
          <w:rFonts w:cs="CenturyGothic"/>
          <w:b/>
          <w:bCs/>
          <w:sz w:val="16"/>
          <w:szCs w:val="16"/>
          <w:u w:val="single"/>
          <w:lang w:val="es-EC"/>
        </w:rPr>
        <w:t>artículo 19 del Reglamento de Elecciones</w:t>
      </w:r>
      <w:r w:rsidRPr="00157817">
        <w:rPr>
          <w:rFonts w:cs="CenturyGothic"/>
          <w:sz w:val="16"/>
          <w:szCs w:val="16"/>
          <w:u w:val="single"/>
          <w:lang w:val="es-EC"/>
        </w:rPr>
        <w:t>.</w:t>
      </w:r>
    </w:p>
    <w:p w14:paraId="4CCDFBD6" w14:textId="15430EAC" w:rsidR="0086537A" w:rsidRDefault="0086537A" w:rsidP="004821E7">
      <w:pPr>
        <w:widowControl/>
        <w:autoSpaceDE w:val="0"/>
        <w:autoSpaceDN w:val="0"/>
        <w:adjustRightInd w:val="0"/>
        <w:rPr>
          <w:rFonts w:cs="CenturyGothic"/>
          <w:sz w:val="16"/>
          <w:szCs w:val="16"/>
          <w:u w:val="single"/>
          <w:lang w:val="es-EC"/>
        </w:rPr>
      </w:pPr>
    </w:p>
    <w:p w14:paraId="48968C5D" w14:textId="35545F53" w:rsidR="0086537A" w:rsidRPr="00157817" w:rsidRDefault="0086537A" w:rsidP="004821E7">
      <w:pPr>
        <w:widowControl/>
        <w:autoSpaceDE w:val="0"/>
        <w:autoSpaceDN w:val="0"/>
        <w:adjustRightInd w:val="0"/>
        <w:rPr>
          <w:rFonts w:cs="CenturyGothic"/>
          <w:sz w:val="16"/>
          <w:szCs w:val="16"/>
          <w:u w:val="single"/>
          <w:lang w:val="es-EC"/>
        </w:rPr>
      </w:pPr>
      <w:r>
        <w:rPr>
          <w:rFonts w:cs="CenturyGothic"/>
          <w:sz w:val="16"/>
          <w:szCs w:val="16"/>
          <w:u w:val="single"/>
          <w:lang w:val="es-EC"/>
        </w:rPr>
        <w:t>En caso de requeri</w:t>
      </w:r>
      <w:r w:rsidR="00544385">
        <w:rPr>
          <w:rFonts w:cs="CenturyGothic"/>
          <w:sz w:val="16"/>
          <w:szCs w:val="16"/>
          <w:u w:val="single"/>
          <w:lang w:val="es-EC"/>
        </w:rPr>
        <w:t>r</w:t>
      </w:r>
      <w:r>
        <w:rPr>
          <w:rFonts w:cs="CenturyGothic"/>
          <w:sz w:val="16"/>
          <w:szCs w:val="16"/>
          <w:u w:val="single"/>
          <w:lang w:val="es-EC"/>
        </w:rPr>
        <w:t xml:space="preserve">se atención de la Secretaría del Tribunal Electoral Institucional, se pone a disposición los siguientes números telefónicos: Abg. Carlos Iván De la Cadena: 0996643115; Abg. José Carlos Mora: 0983765422. </w:t>
      </w:r>
    </w:p>
    <w:p w14:paraId="447D308B" w14:textId="77777777" w:rsidR="00B45D3E" w:rsidRPr="00B158ED" w:rsidRDefault="00B45D3E" w:rsidP="00B45D3E">
      <w:pPr>
        <w:tabs>
          <w:tab w:val="left" w:pos="1076"/>
        </w:tabs>
        <w:spacing w:before="120"/>
        <w:rPr>
          <w:rFonts w:cs="Arial"/>
          <w:b/>
          <w:sz w:val="16"/>
          <w:szCs w:val="16"/>
          <w:lang w:val="es-EC"/>
        </w:rPr>
      </w:pPr>
      <w:r w:rsidRPr="00B158ED">
        <w:rPr>
          <w:rFonts w:cs="Arial"/>
          <w:b/>
          <w:sz w:val="16"/>
          <w:szCs w:val="16"/>
          <w:lang w:val="es-EC"/>
        </w:rPr>
        <w:t xml:space="preserve">PADRONES:                                                                                                                                                       </w:t>
      </w:r>
    </w:p>
    <w:p w14:paraId="11BC2768" w14:textId="7BDE0F44" w:rsidR="00B45D3E" w:rsidRPr="00B158ED" w:rsidRDefault="00B45D3E" w:rsidP="00693A76">
      <w:pPr>
        <w:tabs>
          <w:tab w:val="left" w:pos="1076"/>
        </w:tabs>
        <w:spacing w:before="120"/>
        <w:rPr>
          <w:rFonts w:cs="Arial"/>
          <w:sz w:val="16"/>
          <w:szCs w:val="16"/>
          <w:lang w:val="es-EC"/>
        </w:rPr>
      </w:pPr>
      <w:r w:rsidRPr="00B158ED">
        <w:rPr>
          <w:rFonts w:cs="Arial"/>
          <w:sz w:val="16"/>
          <w:szCs w:val="16"/>
          <w:lang w:val="es-EC"/>
        </w:rPr>
        <w:t>Los padrones electorales serán publicados, en el caso de las y los profesores e investigadores, servidores y trabajadores</w:t>
      </w:r>
      <w:r w:rsidR="002A3B14" w:rsidRPr="00B158ED">
        <w:rPr>
          <w:rFonts w:cs="Arial"/>
          <w:sz w:val="16"/>
          <w:szCs w:val="16"/>
          <w:lang w:val="es-EC"/>
        </w:rPr>
        <w:t>, estudiantes,</w:t>
      </w:r>
      <w:r w:rsidRPr="00B158ED">
        <w:rPr>
          <w:rFonts w:cs="Arial"/>
          <w:sz w:val="16"/>
          <w:szCs w:val="16"/>
          <w:lang w:val="es-EC"/>
        </w:rPr>
        <w:t xml:space="preserve"> </w:t>
      </w:r>
      <w:r w:rsidR="002A3B14" w:rsidRPr="00B158ED">
        <w:rPr>
          <w:rFonts w:cs="Arial"/>
          <w:sz w:val="16"/>
          <w:szCs w:val="16"/>
          <w:lang w:val="es-EC"/>
        </w:rPr>
        <w:t xml:space="preserve">en la </w:t>
      </w:r>
      <w:r w:rsidR="00191B37" w:rsidRPr="00B158ED">
        <w:rPr>
          <w:rFonts w:cs="Arial"/>
          <w:sz w:val="16"/>
          <w:szCs w:val="16"/>
          <w:lang w:val="es-EC"/>
        </w:rPr>
        <w:t>página</w:t>
      </w:r>
      <w:r w:rsidR="002A3B14" w:rsidRPr="00B158ED">
        <w:rPr>
          <w:rFonts w:cs="Arial"/>
          <w:sz w:val="16"/>
          <w:szCs w:val="16"/>
          <w:lang w:val="es-EC"/>
        </w:rPr>
        <w:t xml:space="preserve"> Web Institucional </w:t>
      </w:r>
      <w:hyperlink r:id="rId8" w:history="1">
        <w:r w:rsidR="002A3B14" w:rsidRPr="00B158ED">
          <w:rPr>
            <w:rStyle w:val="Hipervnculo"/>
            <w:rFonts w:cs="Arial"/>
            <w:b/>
            <w:bCs/>
            <w:sz w:val="16"/>
            <w:szCs w:val="16"/>
            <w:lang w:val="es-EC"/>
          </w:rPr>
          <w:t>www.espoch.edu.ec</w:t>
        </w:r>
      </w:hyperlink>
      <w:r w:rsidR="002A3B14" w:rsidRPr="00B158ED">
        <w:rPr>
          <w:rFonts w:cs="Arial"/>
          <w:sz w:val="16"/>
          <w:szCs w:val="16"/>
          <w:lang w:val="es-EC"/>
        </w:rPr>
        <w:t xml:space="preserve"> </w:t>
      </w:r>
      <w:r w:rsidRPr="00B158ED">
        <w:rPr>
          <w:rFonts w:cs="Arial"/>
          <w:sz w:val="16"/>
          <w:szCs w:val="16"/>
          <w:lang w:val="es-EC"/>
        </w:rPr>
        <w:t>en atención a lo prescrito en el artículo 5 letra c) del Reglamento de Elecciones de la Escuela Superior Politécnica de Chimborazo</w:t>
      </w:r>
      <w:r w:rsidR="002A3B14" w:rsidRPr="00B158ED">
        <w:rPr>
          <w:rFonts w:cs="Arial"/>
          <w:sz w:val="16"/>
          <w:szCs w:val="16"/>
          <w:lang w:val="es-EC"/>
        </w:rPr>
        <w:t>.</w:t>
      </w:r>
    </w:p>
    <w:p w14:paraId="10FCAD93" w14:textId="77777777" w:rsidR="00693A76" w:rsidRPr="00B158ED" w:rsidRDefault="00693A76" w:rsidP="00693A76">
      <w:pPr>
        <w:tabs>
          <w:tab w:val="left" w:pos="1076"/>
        </w:tabs>
        <w:spacing w:before="120"/>
        <w:rPr>
          <w:rFonts w:cs="Arial"/>
          <w:sz w:val="16"/>
          <w:szCs w:val="16"/>
          <w:lang w:val="es-EC"/>
        </w:rPr>
      </w:pPr>
    </w:p>
    <w:p w14:paraId="7A406B43" w14:textId="28FF62B0" w:rsidR="00B45D3E" w:rsidRPr="00B158ED" w:rsidRDefault="00191B37" w:rsidP="00693A76">
      <w:pPr>
        <w:widowControl/>
        <w:autoSpaceDE w:val="0"/>
        <w:autoSpaceDN w:val="0"/>
        <w:adjustRightInd w:val="0"/>
        <w:rPr>
          <w:rFonts w:cs="Arial"/>
          <w:sz w:val="16"/>
          <w:szCs w:val="16"/>
          <w:lang w:val="es-EC"/>
        </w:rPr>
      </w:pPr>
      <w:r w:rsidRPr="00B158ED">
        <w:rPr>
          <w:rFonts w:cs="Arial"/>
          <w:sz w:val="16"/>
          <w:szCs w:val="16"/>
          <w:lang w:val="es-EC"/>
        </w:rPr>
        <w:t>Los reclamos sobre la conformación de los padrones electorales se lo harán</w:t>
      </w:r>
      <w:r w:rsidR="00B45D3E" w:rsidRPr="00B158ED">
        <w:rPr>
          <w:rFonts w:cs="Arial"/>
          <w:sz w:val="16"/>
          <w:szCs w:val="16"/>
          <w:lang w:val="es-EC"/>
        </w:rPr>
        <w:t xml:space="preserve"> al Tribunal Electoral Institucional </w:t>
      </w:r>
      <w:r w:rsidR="007D2AB4" w:rsidRPr="00B158ED">
        <w:rPr>
          <w:rFonts w:cs="Arial"/>
          <w:sz w:val="16"/>
          <w:szCs w:val="16"/>
          <w:lang w:val="es-EC"/>
        </w:rPr>
        <w:t xml:space="preserve">por escrito </w:t>
      </w:r>
      <w:r w:rsidR="00B45D3E" w:rsidRPr="00B158ED">
        <w:rPr>
          <w:rFonts w:cs="Arial"/>
          <w:sz w:val="16"/>
          <w:szCs w:val="16"/>
          <w:lang w:val="es-EC"/>
        </w:rPr>
        <w:t xml:space="preserve">al correo electrónico: </w:t>
      </w:r>
      <w:r w:rsidR="002A3B14" w:rsidRPr="00B158ED">
        <w:rPr>
          <w:rFonts w:cs="Arial"/>
          <w:b/>
          <w:bCs/>
          <w:color w:val="FF0000"/>
          <w:sz w:val="16"/>
          <w:szCs w:val="16"/>
          <w:u w:val="single"/>
          <w:lang w:val="es-EC"/>
        </w:rPr>
        <w:t>secretaria.general</w:t>
      </w:r>
      <w:r w:rsidR="00B45D3E" w:rsidRPr="00B158ED">
        <w:rPr>
          <w:rFonts w:cs="Arial"/>
          <w:b/>
          <w:bCs/>
          <w:color w:val="FF0000"/>
          <w:sz w:val="16"/>
          <w:szCs w:val="16"/>
          <w:u w:val="single"/>
          <w:lang w:val="es-EC"/>
        </w:rPr>
        <w:t>@espoch.edu.ec</w:t>
      </w:r>
      <w:r w:rsidR="00B45D3E" w:rsidRPr="00B158ED">
        <w:rPr>
          <w:rFonts w:cs="Arial"/>
          <w:sz w:val="16"/>
          <w:szCs w:val="16"/>
          <w:lang w:val="es-EC"/>
        </w:rPr>
        <w:t xml:space="preserve">, </w:t>
      </w:r>
      <w:r w:rsidR="00693A76" w:rsidRPr="00B158ED">
        <w:rPr>
          <w:rFonts w:cs="CenturyGothic"/>
          <w:sz w:val="16"/>
          <w:szCs w:val="16"/>
          <w:lang w:val="es-EC"/>
        </w:rPr>
        <w:t>hasta cinco días después de la publicación de los padrones electorales</w:t>
      </w:r>
      <w:r w:rsidR="00B45D3E" w:rsidRPr="00B158ED">
        <w:rPr>
          <w:rFonts w:cs="Arial"/>
          <w:sz w:val="16"/>
          <w:szCs w:val="16"/>
          <w:lang w:val="es-EC"/>
        </w:rPr>
        <w:t xml:space="preserve">, </w:t>
      </w:r>
      <w:r w:rsidR="00DC7D3E">
        <w:rPr>
          <w:rFonts w:cs="Arial"/>
          <w:sz w:val="16"/>
          <w:szCs w:val="16"/>
          <w:lang w:val="es-EC"/>
        </w:rPr>
        <w:t xml:space="preserve">El Tribunal Electoral Institucional </w:t>
      </w:r>
      <w:r w:rsidR="00B45D3E" w:rsidRPr="00B158ED">
        <w:rPr>
          <w:rFonts w:cs="Arial"/>
          <w:sz w:val="16"/>
          <w:szCs w:val="16"/>
          <w:lang w:val="es-EC"/>
        </w:rPr>
        <w:t>en el término de dos días resolverá e informará de las resoluciones</w:t>
      </w:r>
      <w:r w:rsidR="002E4737" w:rsidRPr="00B158ED">
        <w:rPr>
          <w:rFonts w:cs="Arial"/>
          <w:sz w:val="16"/>
          <w:szCs w:val="16"/>
          <w:lang w:val="es-EC"/>
        </w:rPr>
        <w:t xml:space="preserve"> conforme el artículo 13 del Reglamento de Elecciones</w:t>
      </w:r>
      <w:r w:rsidR="00B45D3E" w:rsidRPr="00B158ED">
        <w:rPr>
          <w:rFonts w:cs="Arial"/>
          <w:sz w:val="16"/>
          <w:szCs w:val="16"/>
          <w:lang w:val="es-EC"/>
        </w:rPr>
        <w:t>.</w:t>
      </w:r>
    </w:p>
    <w:p w14:paraId="72E9384C" w14:textId="77777777" w:rsidR="00B45D3E" w:rsidRPr="00B158ED" w:rsidRDefault="00B45D3E" w:rsidP="00B45D3E">
      <w:pPr>
        <w:tabs>
          <w:tab w:val="left" w:pos="1076"/>
        </w:tabs>
        <w:spacing w:before="120"/>
        <w:rPr>
          <w:rFonts w:cs="Arial"/>
          <w:b/>
          <w:sz w:val="16"/>
          <w:szCs w:val="16"/>
          <w:lang w:val="es-EC"/>
        </w:rPr>
      </w:pPr>
      <w:r w:rsidRPr="00B158ED">
        <w:rPr>
          <w:rFonts w:cs="Arial"/>
          <w:b/>
          <w:sz w:val="16"/>
          <w:szCs w:val="16"/>
          <w:lang w:val="es-EC"/>
        </w:rPr>
        <w:t>CALIFICACIÓN DE CANDIDATURAS:</w:t>
      </w:r>
    </w:p>
    <w:p w14:paraId="7821A614" w14:textId="7A2207CF" w:rsidR="00B45D3E" w:rsidRPr="00B158ED" w:rsidRDefault="00B45D3E" w:rsidP="00B45D3E">
      <w:pPr>
        <w:tabs>
          <w:tab w:val="num" w:pos="360"/>
        </w:tabs>
        <w:spacing w:before="120"/>
        <w:rPr>
          <w:rFonts w:cs="Arial"/>
          <w:sz w:val="16"/>
          <w:szCs w:val="16"/>
          <w:lang w:val="es-EC"/>
        </w:rPr>
      </w:pPr>
      <w:r w:rsidRPr="00B158ED">
        <w:rPr>
          <w:rFonts w:cs="Arial"/>
          <w:sz w:val="16"/>
          <w:szCs w:val="16"/>
          <w:lang w:val="es-EC"/>
        </w:rPr>
        <w:t xml:space="preserve">Si uno o varios candidatos no reunieren los requisitos establecidos en la Ley Orgánica de Educación Superior, el Estatuto Politécnico y el Reglamento de Elecciones de la Escuela Superior Politécnica de Chimborazo, el Tribunal Electoral Institucional en un plazo de 24 horas, rechazará </w:t>
      </w:r>
      <w:r w:rsidR="001545FF">
        <w:rPr>
          <w:rFonts w:cs="Arial"/>
          <w:sz w:val="16"/>
          <w:szCs w:val="16"/>
          <w:lang w:val="es-EC"/>
        </w:rPr>
        <w:t xml:space="preserve">la </w:t>
      </w:r>
      <w:r w:rsidR="006C4FB5" w:rsidRPr="00B158ED">
        <w:rPr>
          <w:rFonts w:cs="Arial"/>
          <w:sz w:val="16"/>
          <w:szCs w:val="16"/>
          <w:lang w:val="es-EC"/>
        </w:rPr>
        <w:t xml:space="preserve">candidatura o </w:t>
      </w:r>
      <w:r w:rsidRPr="00B158ED">
        <w:rPr>
          <w:rFonts w:cs="Arial"/>
          <w:sz w:val="16"/>
          <w:szCs w:val="16"/>
          <w:lang w:val="es-EC"/>
        </w:rPr>
        <w:t>la lista, pudiendo ser presentada nuevamente superadas las causas que motivaron su rechazo, dentro del plazo de 48 horas, contado desde la notificación de la resolución.</w:t>
      </w:r>
    </w:p>
    <w:p w14:paraId="3DED51D0" w14:textId="24AEEA64" w:rsidR="00B45D3E" w:rsidRPr="00B158ED" w:rsidRDefault="00B45D3E" w:rsidP="00B45D3E">
      <w:pPr>
        <w:tabs>
          <w:tab w:val="num" w:pos="360"/>
        </w:tabs>
        <w:spacing w:before="120"/>
        <w:rPr>
          <w:rFonts w:cs="Arial"/>
          <w:sz w:val="16"/>
          <w:szCs w:val="16"/>
          <w:lang w:val="es-EC"/>
        </w:rPr>
      </w:pPr>
      <w:r w:rsidRPr="00B158ED">
        <w:rPr>
          <w:rFonts w:cs="Arial"/>
          <w:sz w:val="16"/>
          <w:szCs w:val="16"/>
          <w:lang w:val="es-EC"/>
        </w:rPr>
        <w:t>Cumplidos los requisitos por parte de cada uno de las y los candidatos que integren la lista, el Tribunal Electoral Institucional emitirá una Resolución de Calificación, en la que se le asignará una letra, pudiendo ser sugerida por la misma lista, la que será utilizada en la campaña, así como en la papeleta de sufragio</w:t>
      </w:r>
      <w:r w:rsidR="00345EA1" w:rsidRPr="00B158ED">
        <w:rPr>
          <w:rFonts w:cs="Arial"/>
          <w:sz w:val="16"/>
          <w:szCs w:val="16"/>
          <w:lang w:val="es-EC"/>
        </w:rPr>
        <w:t>.</w:t>
      </w:r>
      <w:r w:rsidRPr="00B158ED">
        <w:rPr>
          <w:rFonts w:cs="Arial"/>
          <w:sz w:val="16"/>
          <w:szCs w:val="16"/>
          <w:lang w:val="es-EC"/>
        </w:rPr>
        <w:t xml:space="preserve"> (Artículos 3</w:t>
      </w:r>
      <w:r w:rsidR="00191B37" w:rsidRPr="00B158ED">
        <w:rPr>
          <w:rFonts w:cs="Arial"/>
          <w:sz w:val="16"/>
          <w:szCs w:val="16"/>
          <w:lang w:val="es-EC"/>
        </w:rPr>
        <w:t>1</w:t>
      </w:r>
      <w:r w:rsidRPr="00B158ED">
        <w:rPr>
          <w:rFonts w:cs="Arial"/>
          <w:sz w:val="16"/>
          <w:szCs w:val="16"/>
          <w:lang w:val="es-EC"/>
        </w:rPr>
        <w:t xml:space="preserve"> y 3</w:t>
      </w:r>
      <w:r w:rsidR="00191B37" w:rsidRPr="00B158ED">
        <w:rPr>
          <w:rFonts w:cs="Arial"/>
          <w:sz w:val="16"/>
          <w:szCs w:val="16"/>
          <w:lang w:val="es-EC"/>
        </w:rPr>
        <w:t>2</w:t>
      </w:r>
      <w:r w:rsidRPr="00B158ED">
        <w:rPr>
          <w:rFonts w:cs="Arial"/>
          <w:sz w:val="16"/>
          <w:szCs w:val="16"/>
          <w:lang w:val="es-EC"/>
        </w:rPr>
        <w:t xml:space="preserve"> del Reglamento de Elecciones de la ESPOCH)</w:t>
      </w:r>
      <w:r w:rsidR="00345EA1" w:rsidRPr="00B158ED">
        <w:rPr>
          <w:rFonts w:cs="Arial"/>
          <w:sz w:val="16"/>
          <w:szCs w:val="16"/>
          <w:lang w:val="es-EC"/>
        </w:rPr>
        <w:t>:</w:t>
      </w:r>
    </w:p>
    <w:p w14:paraId="54687ED7" w14:textId="77777777" w:rsidR="00B45D3E" w:rsidRPr="00B158ED" w:rsidRDefault="00B45D3E" w:rsidP="00B45D3E">
      <w:pPr>
        <w:tabs>
          <w:tab w:val="left" w:pos="1076"/>
        </w:tabs>
        <w:spacing w:before="120"/>
        <w:rPr>
          <w:rFonts w:cs="Arial"/>
          <w:b/>
          <w:sz w:val="16"/>
          <w:szCs w:val="16"/>
          <w:lang w:val="es-EC"/>
        </w:rPr>
      </w:pPr>
      <w:r w:rsidRPr="00B158ED">
        <w:rPr>
          <w:rFonts w:cs="Arial"/>
          <w:b/>
          <w:sz w:val="16"/>
          <w:szCs w:val="16"/>
          <w:lang w:val="es-EC"/>
        </w:rPr>
        <w:t>DE LAS SANCIONES:</w:t>
      </w:r>
    </w:p>
    <w:p w14:paraId="17CE1499" w14:textId="6B9802D8" w:rsidR="00B45D3E" w:rsidRDefault="00053743" w:rsidP="00B45D3E">
      <w:pPr>
        <w:tabs>
          <w:tab w:val="left" w:pos="1076"/>
        </w:tabs>
        <w:spacing w:before="120"/>
        <w:rPr>
          <w:rFonts w:cs="Arial"/>
          <w:sz w:val="16"/>
          <w:szCs w:val="16"/>
          <w:lang w:val="es-EC"/>
        </w:rPr>
      </w:pPr>
      <w:r>
        <w:rPr>
          <w:rFonts w:cs="Arial"/>
          <w:sz w:val="16"/>
          <w:szCs w:val="16"/>
          <w:lang w:val="es-EC"/>
        </w:rPr>
        <w:t xml:space="preserve">Las sanciones que se llegaren </w:t>
      </w:r>
      <w:r w:rsidR="00753026">
        <w:rPr>
          <w:rFonts w:cs="Arial"/>
          <w:sz w:val="16"/>
          <w:szCs w:val="16"/>
          <w:lang w:val="es-EC"/>
        </w:rPr>
        <w:t>a</w:t>
      </w:r>
      <w:r>
        <w:rPr>
          <w:rFonts w:cs="Arial"/>
          <w:sz w:val="16"/>
          <w:szCs w:val="16"/>
          <w:lang w:val="es-EC"/>
        </w:rPr>
        <w:t xml:space="preserve"> imponer dentro del desarrollo del proceso electoral, se regirán por lo </w:t>
      </w:r>
      <w:r>
        <w:rPr>
          <w:rFonts w:cs="Arial"/>
          <w:sz w:val="16"/>
          <w:szCs w:val="16"/>
          <w:lang w:val="es-EC"/>
        </w:rPr>
        <w:lastRenderedPageBreak/>
        <w:t>establecido en el Título V, Capítulo V, artículos 72 al 74 del Reglamento de Elecciones.</w:t>
      </w:r>
    </w:p>
    <w:p w14:paraId="45189396" w14:textId="77777777" w:rsidR="005E2EBB" w:rsidRDefault="005E2EBB" w:rsidP="00053743">
      <w:pPr>
        <w:widowControl/>
        <w:autoSpaceDE w:val="0"/>
        <w:autoSpaceDN w:val="0"/>
        <w:adjustRightInd w:val="0"/>
        <w:rPr>
          <w:rFonts w:cs="CenturyGothic-Bold"/>
          <w:b/>
          <w:bCs/>
          <w:sz w:val="16"/>
          <w:szCs w:val="16"/>
          <w:lang w:val="es-EC"/>
        </w:rPr>
      </w:pPr>
    </w:p>
    <w:p w14:paraId="3C2D71D9" w14:textId="209A9B1A" w:rsidR="00DC7D3E" w:rsidRPr="00053743" w:rsidRDefault="003C31BB" w:rsidP="00053743">
      <w:pPr>
        <w:widowControl/>
        <w:autoSpaceDE w:val="0"/>
        <w:autoSpaceDN w:val="0"/>
        <w:adjustRightInd w:val="0"/>
        <w:rPr>
          <w:rFonts w:cs="Arial"/>
          <w:sz w:val="16"/>
          <w:szCs w:val="16"/>
          <w:lang w:val="es-EC"/>
        </w:rPr>
      </w:pPr>
      <w:r w:rsidRPr="003C31BB">
        <w:rPr>
          <w:rFonts w:cs="CenturyGothic-Bold"/>
          <w:sz w:val="16"/>
          <w:szCs w:val="16"/>
          <w:lang w:val="es-EC"/>
        </w:rPr>
        <w:t>L</w:t>
      </w:r>
      <w:r w:rsidR="00DC7D3E" w:rsidRPr="00053743">
        <w:rPr>
          <w:rFonts w:cs="CenturyGothic"/>
          <w:sz w:val="16"/>
          <w:szCs w:val="16"/>
          <w:lang w:val="es-EC"/>
        </w:rPr>
        <w:t xml:space="preserve">o no contemplado en </w:t>
      </w:r>
      <w:r>
        <w:rPr>
          <w:rFonts w:cs="CenturyGothic"/>
          <w:sz w:val="16"/>
          <w:szCs w:val="16"/>
          <w:lang w:val="es-EC"/>
        </w:rPr>
        <w:t>la presente convocatoria</w:t>
      </w:r>
      <w:r w:rsidR="00DC7D3E" w:rsidRPr="00053743">
        <w:rPr>
          <w:rFonts w:cs="CenturyGothic"/>
          <w:sz w:val="16"/>
          <w:szCs w:val="16"/>
          <w:lang w:val="es-EC"/>
        </w:rPr>
        <w:t xml:space="preserve">, será resuelto </w:t>
      </w:r>
      <w:r>
        <w:rPr>
          <w:rFonts w:cs="CenturyGothic"/>
          <w:sz w:val="16"/>
          <w:szCs w:val="16"/>
          <w:lang w:val="es-EC"/>
        </w:rPr>
        <w:t xml:space="preserve">de conformidad a lo </w:t>
      </w:r>
      <w:r w:rsidR="0070328C">
        <w:rPr>
          <w:rFonts w:cs="CenturyGothic"/>
          <w:sz w:val="16"/>
          <w:szCs w:val="16"/>
          <w:lang w:val="es-EC"/>
        </w:rPr>
        <w:t>establecido</w:t>
      </w:r>
      <w:r>
        <w:rPr>
          <w:rFonts w:cs="CenturyGothic"/>
          <w:sz w:val="16"/>
          <w:szCs w:val="16"/>
          <w:lang w:val="es-EC"/>
        </w:rPr>
        <w:t xml:space="preserve"> en el Reglamento de Elecciones</w:t>
      </w:r>
      <w:r w:rsidR="0070328C">
        <w:rPr>
          <w:rFonts w:cs="CenturyGothic"/>
          <w:sz w:val="16"/>
          <w:szCs w:val="16"/>
          <w:lang w:val="es-EC"/>
        </w:rPr>
        <w:t xml:space="preserve"> de la Escuela Superior Politécnica de Chimborazo</w:t>
      </w:r>
      <w:r w:rsidR="00DC7D3E" w:rsidRPr="00053743">
        <w:rPr>
          <w:rFonts w:cs="CenturyGothic"/>
          <w:sz w:val="16"/>
          <w:szCs w:val="16"/>
          <w:lang w:val="es-EC"/>
        </w:rPr>
        <w:t xml:space="preserve">, </w:t>
      </w:r>
      <w:r>
        <w:rPr>
          <w:rFonts w:cs="CenturyGothic"/>
          <w:sz w:val="16"/>
          <w:szCs w:val="16"/>
          <w:lang w:val="es-EC"/>
        </w:rPr>
        <w:t>y demás normativa nacional e institucional</w:t>
      </w:r>
      <w:r w:rsidR="00DC7D3E" w:rsidRPr="00053743">
        <w:rPr>
          <w:rFonts w:cs="CenturyGothic"/>
          <w:sz w:val="16"/>
          <w:szCs w:val="16"/>
          <w:lang w:val="es-EC"/>
        </w:rPr>
        <w:t>.</w:t>
      </w:r>
    </w:p>
    <w:p w14:paraId="044CCD0B" w14:textId="4B9E046D" w:rsidR="00B45D3E" w:rsidRPr="0086537A" w:rsidRDefault="0086537A" w:rsidP="00B45D3E">
      <w:pPr>
        <w:tabs>
          <w:tab w:val="left" w:pos="1076"/>
        </w:tabs>
        <w:spacing w:before="120"/>
        <w:rPr>
          <w:rFonts w:cs="Arial"/>
          <w:bCs/>
          <w:sz w:val="16"/>
          <w:szCs w:val="16"/>
          <w:lang w:val="es-EC"/>
        </w:rPr>
      </w:pPr>
      <w:r w:rsidRPr="0086537A">
        <w:rPr>
          <w:rFonts w:cs="Arial"/>
          <w:bCs/>
          <w:sz w:val="16"/>
          <w:szCs w:val="16"/>
          <w:lang w:val="es-EC"/>
        </w:rPr>
        <w:t>Riobamba, 8 de diciembre de 2025</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3"/>
        <w:gridCol w:w="4241"/>
      </w:tblGrid>
      <w:tr w:rsidR="00B45D3E" w:rsidRPr="00B158ED" w14:paraId="397F467E" w14:textId="77777777" w:rsidTr="00EE24E2">
        <w:tc>
          <w:tcPr>
            <w:tcW w:w="9742" w:type="dxa"/>
            <w:gridSpan w:val="2"/>
          </w:tcPr>
          <w:p w14:paraId="19F17DF2" w14:textId="002802FB" w:rsidR="00B45D3E" w:rsidRPr="00B158ED" w:rsidRDefault="00B45D3E" w:rsidP="00EE24E2">
            <w:pPr>
              <w:tabs>
                <w:tab w:val="left" w:pos="1076"/>
              </w:tabs>
              <w:rPr>
                <w:rFonts w:cs="Arial"/>
                <w:b/>
                <w:sz w:val="16"/>
                <w:szCs w:val="16"/>
                <w:lang w:val="es-EC"/>
              </w:rPr>
            </w:pPr>
            <w:r w:rsidRPr="00B158ED">
              <w:rPr>
                <w:rFonts w:cs="Arial"/>
                <w:b/>
                <w:sz w:val="16"/>
                <w:szCs w:val="16"/>
                <w:lang w:val="es-EC"/>
              </w:rPr>
              <w:br w:type="page"/>
            </w:r>
          </w:p>
          <w:p w14:paraId="60797A17" w14:textId="1E8D03EF" w:rsidR="00B45D3E" w:rsidRDefault="00B45D3E" w:rsidP="00EE24E2">
            <w:pPr>
              <w:tabs>
                <w:tab w:val="left" w:pos="1076"/>
              </w:tabs>
              <w:rPr>
                <w:rFonts w:cs="Arial"/>
                <w:b/>
                <w:sz w:val="16"/>
                <w:szCs w:val="16"/>
                <w:lang w:val="es-EC"/>
              </w:rPr>
            </w:pPr>
          </w:p>
          <w:p w14:paraId="22DCAEC9" w14:textId="77777777" w:rsidR="005B7D7E" w:rsidRPr="00B158ED" w:rsidRDefault="005B7D7E" w:rsidP="00EE24E2">
            <w:pPr>
              <w:tabs>
                <w:tab w:val="left" w:pos="1076"/>
              </w:tabs>
              <w:rPr>
                <w:rFonts w:cs="Arial"/>
                <w:b/>
                <w:sz w:val="16"/>
                <w:szCs w:val="16"/>
                <w:lang w:val="es-EC"/>
              </w:rPr>
            </w:pPr>
          </w:p>
          <w:p w14:paraId="2F4DA1A4" w14:textId="07C2CBCB" w:rsidR="00B45D3E" w:rsidRPr="00B158ED" w:rsidRDefault="00B45D3E" w:rsidP="00EE24E2">
            <w:pPr>
              <w:tabs>
                <w:tab w:val="left" w:pos="1076"/>
              </w:tabs>
              <w:jc w:val="center"/>
              <w:rPr>
                <w:rFonts w:cs="Arial"/>
                <w:sz w:val="16"/>
                <w:szCs w:val="16"/>
                <w:lang w:val="es-EC"/>
              </w:rPr>
            </w:pPr>
            <w:r w:rsidRPr="00B158ED">
              <w:rPr>
                <w:rFonts w:cs="Arial"/>
                <w:sz w:val="16"/>
                <w:szCs w:val="16"/>
                <w:lang w:val="es-EC"/>
              </w:rPr>
              <w:t xml:space="preserve">Ing. </w:t>
            </w:r>
            <w:r w:rsidR="009273C4" w:rsidRPr="00B158ED">
              <w:rPr>
                <w:rFonts w:cs="Arial"/>
                <w:sz w:val="16"/>
                <w:szCs w:val="16"/>
                <w:lang w:val="es-EC"/>
              </w:rPr>
              <w:t>Iván Menes Camejo</w:t>
            </w:r>
            <w:r w:rsidRPr="00B158ED">
              <w:rPr>
                <w:rFonts w:cs="Arial"/>
                <w:sz w:val="16"/>
                <w:szCs w:val="16"/>
                <w:lang w:val="es-EC"/>
              </w:rPr>
              <w:t>.</w:t>
            </w:r>
          </w:p>
          <w:p w14:paraId="503EEFE3" w14:textId="109FCE4E" w:rsidR="00B45D3E" w:rsidRPr="00B158ED" w:rsidRDefault="00E04DC4" w:rsidP="00EE24E2">
            <w:pPr>
              <w:tabs>
                <w:tab w:val="left" w:pos="1076"/>
              </w:tabs>
              <w:jc w:val="center"/>
              <w:rPr>
                <w:rFonts w:cs="Arial"/>
                <w:b/>
                <w:sz w:val="16"/>
                <w:szCs w:val="16"/>
                <w:lang w:val="es-EC"/>
              </w:rPr>
            </w:pPr>
            <w:r w:rsidRPr="00B158ED">
              <w:rPr>
                <w:rFonts w:cs="Arial"/>
                <w:b/>
                <w:sz w:val="16"/>
                <w:szCs w:val="16"/>
                <w:lang w:val="es-EC"/>
              </w:rPr>
              <w:t>PRESIDENTE DEL TRIBUNAL ELECTORAL INSTITUCIONAL</w:t>
            </w:r>
          </w:p>
          <w:p w14:paraId="3934CBE8" w14:textId="77777777" w:rsidR="00B45D3E" w:rsidRPr="00B158ED" w:rsidRDefault="00B45D3E" w:rsidP="00CF0427">
            <w:pPr>
              <w:tabs>
                <w:tab w:val="left" w:pos="1076"/>
              </w:tabs>
              <w:jc w:val="center"/>
              <w:rPr>
                <w:rFonts w:cs="Arial"/>
                <w:b/>
                <w:sz w:val="16"/>
                <w:szCs w:val="16"/>
                <w:lang w:val="es-EC"/>
              </w:rPr>
            </w:pPr>
          </w:p>
        </w:tc>
      </w:tr>
      <w:tr w:rsidR="00B45D3E" w:rsidRPr="00B158ED" w14:paraId="2A6663B9" w14:textId="77777777" w:rsidTr="00EE24E2">
        <w:tc>
          <w:tcPr>
            <w:tcW w:w="4871" w:type="dxa"/>
          </w:tcPr>
          <w:p w14:paraId="62C026FD" w14:textId="77777777" w:rsidR="00B45D3E" w:rsidRPr="00B158ED" w:rsidRDefault="00B45D3E" w:rsidP="00EE24E2">
            <w:pPr>
              <w:tabs>
                <w:tab w:val="left" w:pos="1076"/>
              </w:tabs>
              <w:rPr>
                <w:rFonts w:cs="Arial"/>
                <w:sz w:val="16"/>
                <w:szCs w:val="16"/>
                <w:lang w:val="es-EC"/>
              </w:rPr>
            </w:pPr>
          </w:p>
          <w:p w14:paraId="00A4A23D" w14:textId="77777777" w:rsidR="00B45D3E" w:rsidRPr="00B158ED" w:rsidRDefault="00B45D3E" w:rsidP="00EE24E2">
            <w:pPr>
              <w:tabs>
                <w:tab w:val="left" w:pos="1076"/>
              </w:tabs>
              <w:rPr>
                <w:rFonts w:cs="Arial"/>
                <w:sz w:val="16"/>
                <w:szCs w:val="16"/>
                <w:lang w:val="es-EC"/>
              </w:rPr>
            </w:pPr>
          </w:p>
          <w:p w14:paraId="46F0A7F8" w14:textId="77777777" w:rsidR="00B45D3E" w:rsidRPr="00B158ED" w:rsidRDefault="00B45D3E" w:rsidP="00EE24E2">
            <w:pPr>
              <w:tabs>
                <w:tab w:val="left" w:pos="1076"/>
              </w:tabs>
              <w:rPr>
                <w:rFonts w:cs="Arial"/>
                <w:sz w:val="16"/>
                <w:szCs w:val="16"/>
                <w:lang w:val="es-EC"/>
              </w:rPr>
            </w:pPr>
          </w:p>
          <w:p w14:paraId="1968BC93" w14:textId="21678585" w:rsidR="00B45D3E" w:rsidRPr="00B158ED" w:rsidRDefault="00122692" w:rsidP="00EE24E2">
            <w:pPr>
              <w:tabs>
                <w:tab w:val="left" w:pos="1076"/>
              </w:tabs>
              <w:rPr>
                <w:rFonts w:cs="Arial"/>
                <w:sz w:val="16"/>
                <w:szCs w:val="16"/>
                <w:lang w:val="es-EC"/>
              </w:rPr>
            </w:pPr>
            <w:r>
              <w:rPr>
                <w:rFonts w:cs="Arial"/>
                <w:sz w:val="16"/>
                <w:szCs w:val="16"/>
                <w:lang w:val="es-EC"/>
              </w:rPr>
              <w:t>Lcdo</w:t>
            </w:r>
            <w:r w:rsidR="00B45D3E" w:rsidRPr="00B158ED">
              <w:rPr>
                <w:rFonts w:cs="Arial"/>
                <w:sz w:val="16"/>
                <w:szCs w:val="16"/>
                <w:lang w:val="es-EC"/>
              </w:rPr>
              <w:t xml:space="preserve">. </w:t>
            </w:r>
            <w:r w:rsidR="009273C4" w:rsidRPr="00B158ED">
              <w:rPr>
                <w:rFonts w:cs="Arial"/>
                <w:sz w:val="16"/>
                <w:szCs w:val="16"/>
                <w:lang w:val="es-EC"/>
              </w:rPr>
              <w:t xml:space="preserve">Luis Germán </w:t>
            </w:r>
            <w:proofErr w:type="spellStart"/>
            <w:r w:rsidR="009273C4" w:rsidRPr="00B158ED">
              <w:rPr>
                <w:rFonts w:cs="Arial"/>
                <w:sz w:val="16"/>
                <w:szCs w:val="16"/>
                <w:lang w:val="es-EC"/>
              </w:rPr>
              <w:t>Sanandrés</w:t>
            </w:r>
            <w:proofErr w:type="spellEnd"/>
            <w:r w:rsidR="005B7D7E">
              <w:rPr>
                <w:rFonts w:cs="Arial"/>
                <w:sz w:val="16"/>
                <w:szCs w:val="16"/>
                <w:lang w:val="es-EC"/>
              </w:rPr>
              <w:t xml:space="preserve"> Álvarez</w:t>
            </w:r>
          </w:p>
          <w:p w14:paraId="62170C6C" w14:textId="77777777" w:rsidR="00B45D3E" w:rsidRPr="00B158ED" w:rsidRDefault="00B45D3E" w:rsidP="00EE24E2">
            <w:pPr>
              <w:tabs>
                <w:tab w:val="left" w:pos="1076"/>
              </w:tabs>
              <w:rPr>
                <w:rFonts w:cs="Arial"/>
                <w:b/>
                <w:sz w:val="16"/>
                <w:szCs w:val="16"/>
                <w:lang w:val="es-EC"/>
              </w:rPr>
            </w:pPr>
            <w:r w:rsidRPr="00B158ED">
              <w:rPr>
                <w:rFonts w:cs="Arial"/>
                <w:b/>
                <w:sz w:val="16"/>
                <w:szCs w:val="16"/>
                <w:lang w:val="es-EC"/>
              </w:rPr>
              <w:t>REPRESENTANTE DE LAS Y LOS PROFESORES E INVESTIGADORES AL CONSEJO POLITÉCNICO</w:t>
            </w:r>
          </w:p>
          <w:p w14:paraId="29446DD7" w14:textId="77777777" w:rsidR="00B45D3E" w:rsidRPr="00B158ED" w:rsidRDefault="00B45D3E" w:rsidP="00EE24E2">
            <w:pPr>
              <w:tabs>
                <w:tab w:val="left" w:pos="1076"/>
              </w:tabs>
              <w:rPr>
                <w:rFonts w:cs="Arial"/>
                <w:b/>
                <w:sz w:val="16"/>
                <w:szCs w:val="16"/>
                <w:lang w:val="es-EC"/>
              </w:rPr>
            </w:pPr>
            <w:r w:rsidRPr="00B158ED">
              <w:rPr>
                <w:rFonts w:cs="Arial"/>
                <w:b/>
                <w:sz w:val="16"/>
                <w:szCs w:val="16"/>
                <w:lang w:val="es-EC"/>
              </w:rPr>
              <w:t>MIEMBRO DEL TRIBUNAL</w:t>
            </w:r>
          </w:p>
        </w:tc>
        <w:tc>
          <w:tcPr>
            <w:tcW w:w="4871" w:type="dxa"/>
          </w:tcPr>
          <w:p w14:paraId="4136AC71" w14:textId="77777777" w:rsidR="00B45D3E" w:rsidRPr="00B158ED" w:rsidRDefault="00B45D3E" w:rsidP="00EE24E2">
            <w:pPr>
              <w:tabs>
                <w:tab w:val="left" w:pos="1076"/>
              </w:tabs>
              <w:rPr>
                <w:rFonts w:cs="Arial"/>
                <w:sz w:val="16"/>
                <w:szCs w:val="16"/>
                <w:lang w:val="es-EC"/>
              </w:rPr>
            </w:pPr>
          </w:p>
          <w:p w14:paraId="698254FF" w14:textId="77777777" w:rsidR="00B45D3E" w:rsidRPr="00B158ED" w:rsidRDefault="00B45D3E" w:rsidP="00EE24E2">
            <w:pPr>
              <w:tabs>
                <w:tab w:val="left" w:pos="1076"/>
              </w:tabs>
              <w:rPr>
                <w:rFonts w:cs="Arial"/>
                <w:sz w:val="16"/>
                <w:szCs w:val="16"/>
                <w:lang w:val="es-EC"/>
              </w:rPr>
            </w:pPr>
          </w:p>
          <w:p w14:paraId="4803B4B2" w14:textId="77777777" w:rsidR="00B45D3E" w:rsidRPr="00B158ED" w:rsidRDefault="00B45D3E" w:rsidP="00EE24E2">
            <w:pPr>
              <w:tabs>
                <w:tab w:val="left" w:pos="1076"/>
              </w:tabs>
              <w:rPr>
                <w:rFonts w:cs="Arial"/>
                <w:sz w:val="16"/>
                <w:szCs w:val="16"/>
                <w:lang w:val="es-EC"/>
              </w:rPr>
            </w:pPr>
          </w:p>
          <w:p w14:paraId="5137E662" w14:textId="709621DA" w:rsidR="00B45D3E" w:rsidRPr="00B158ED" w:rsidRDefault="009273C4" w:rsidP="00EE24E2">
            <w:pPr>
              <w:tabs>
                <w:tab w:val="left" w:pos="1076"/>
              </w:tabs>
              <w:rPr>
                <w:rFonts w:cs="Arial"/>
                <w:sz w:val="16"/>
                <w:szCs w:val="16"/>
                <w:lang w:val="es-EC"/>
              </w:rPr>
            </w:pPr>
            <w:r w:rsidRPr="00B158ED">
              <w:rPr>
                <w:rFonts w:cs="Arial"/>
                <w:sz w:val="16"/>
                <w:szCs w:val="16"/>
                <w:lang w:val="es-EC"/>
              </w:rPr>
              <w:t>Eco. Juan Pablo Orozco Carrillo</w:t>
            </w:r>
          </w:p>
          <w:p w14:paraId="688E0FA5" w14:textId="77777777" w:rsidR="00B45D3E" w:rsidRPr="00B158ED" w:rsidRDefault="00B45D3E" w:rsidP="00EE24E2">
            <w:pPr>
              <w:tabs>
                <w:tab w:val="left" w:pos="1076"/>
              </w:tabs>
              <w:rPr>
                <w:rFonts w:cs="Arial"/>
                <w:b/>
                <w:sz w:val="16"/>
                <w:szCs w:val="16"/>
                <w:lang w:val="es-EC"/>
              </w:rPr>
            </w:pPr>
            <w:r w:rsidRPr="00B158ED">
              <w:rPr>
                <w:rFonts w:cs="Arial"/>
                <w:b/>
                <w:sz w:val="16"/>
                <w:szCs w:val="16"/>
                <w:lang w:val="es-EC"/>
              </w:rPr>
              <w:t xml:space="preserve">REPRESENTANTE DE LAS Y LOS SERVIDORES Y TRABAJADORES </w:t>
            </w:r>
          </w:p>
          <w:p w14:paraId="2CFB292D" w14:textId="77777777" w:rsidR="00B45D3E" w:rsidRPr="00B158ED" w:rsidRDefault="00B45D3E" w:rsidP="00EE24E2">
            <w:pPr>
              <w:tabs>
                <w:tab w:val="left" w:pos="1076"/>
              </w:tabs>
              <w:rPr>
                <w:rFonts w:cs="Arial"/>
                <w:b/>
                <w:sz w:val="16"/>
                <w:szCs w:val="16"/>
                <w:lang w:val="es-EC"/>
              </w:rPr>
            </w:pPr>
            <w:r w:rsidRPr="00B158ED">
              <w:rPr>
                <w:rFonts w:cs="Arial"/>
                <w:b/>
                <w:sz w:val="16"/>
                <w:szCs w:val="16"/>
                <w:lang w:val="es-EC"/>
              </w:rPr>
              <w:t>MIEMBRO DEL TRIBUNAL</w:t>
            </w:r>
          </w:p>
          <w:p w14:paraId="3A675CF8" w14:textId="77777777" w:rsidR="00B45D3E" w:rsidRPr="00B158ED" w:rsidRDefault="00B45D3E" w:rsidP="00EE24E2">
            <w:pPr>
              <w:tabs>
                <w:tab w:val="left" w:pos="1076"/>
              </w:tabs>
              <w:spacing w:before="120"/>
              <w:rPr>
                <w:rFonts w:cs="Arial"/>
                <w:b/>
                <w:sz w:val="16"/>
                <w:szCs w:val="16"/>
                <w:lang w:val="es-EC"/>
              </w:rPr>
            </w:pPr>
          </w:p>
        </w:tc>
      </w:tr>
      <w:tr w:rsidR="00B45D3E" w:rsidRPr="00B158ED" w14:paraId="1A8AE579" w14:textId="77777777" w:rsidTr="00EE24E2">
        <w:tc>
          <w:tcPr>
            <w:tcW w:w="4871" w:type="dxa"/>
          </w:tcPr>
          <w:p w14:paraId="350C6A94" w14:textId="77777777" w:rsidR="00B45D3E" w:rsidRPr="00B158ED" w:rsidRDefault="00B45D3E" w:rsidP="00EE24E2">
            <w:pPr>
              <w:tabs>
                <w:tab w:val="left" w:pos="1076"/>
              </w:tabs>
              <w:rPr>
                <w:rFonts w:cs="Arial"/>
                <w:sz w:val="16"/>
                <w:szCs w:val="16"/>
                <w:lang w:val="es-EC"/>
              </w:rPr>
            </w:pPr>
          </w:p>
          <w:p w14:paraId="38617659" w14:textId="77777777" w:rsidR="00B45D3E" w:rsidRPr="00B158ED" w:rsidRDefault="00B45D3E" w:rsidP="00EE24E2">
            <w:pPr>
              <w:tabs>
                <w:tab w:val="left" w:pos="1076"/>
              </w:tabs>
              <w:rPr>
                <w:rFonts w:cs="Arial"/>
                <w:sz w:val="16"/>
                <w:szCs w:val="16"/>
                <w:lang w:val="es-EC"/>
              </w:rPr>
            </w:pPr>
          </w:p>
          <w:p w14:paraId="0E061238" w14:textId="77777777" w:rsidR="00B45D3E" w:rsidRPr="00B158ED" w:rsidRDefault="00B45D3E" w:rsidP="00EE24E2">
            <w:pPr>
              <w:tabs>
                <w:tab w:val="left" w:pos="1076"/>
              </w:tabs>
              <w:rPr>
                <w:rFonts w:cs="Arial"/>
                <w:sz w:val="16"/>
                <w:szCs w:val="16"/>
                <w:lang w:val="es-EC"/>
              </w:rPr>
            </w:pPr>
          </w:p>
          <w:p w14:paraId="19F5B8AD" w14:textId="77777777" w:rsidR="00B45D3E" w:rsidRPr="00B158ED" w:rsidRDefault="00B45D3E" w:rsidP="00EE24E2">
            <w:pPr>
              <w:tabs>
                <w:tab w:val="left" w:pos="1076"/>
              </w:tabs>
              <w:rPr>
                <w:rFonts w:cs="Arial"/>
                <w:sz w:val="16"/>
                <w:szCs w:val="16"/>
                <w:lang w:val="es-EC"/>
              </w:rPr>
            </w:pPr>
          </w:p>
          <w:p w14:paraId="02BA7F85" w14:textId="77777777" w:rsidR="00B45D3E" w:rsidRPr="00B158ED" w:rsidRDefault="00B45D3E" w:rsidP="00EE24E2">
            <w:pPr>
              <w:tabs>
                <w:tab w:val="left" w:pos="1076"/>
              </w:tabs>
              <w:rPr>
                <w:rFonts w:cs="Arial"/>
                <w:sz w:val="16"/>
                <w:szCs w:val="16"/>
                <w:lang w:val="es-EC"/>
              </w:rPr>
            </w:pPr>
          </w:p>
          <w:p w14:paraId="47BACD69" w14:textId="51B1C351" w:rsidR="00B45D3E" w:rsidRPr="00B158ED" w:rsidRDefault="00B45D3E" w:rsidP="00EE24E2">
            <w:pPr>
              <w:tabs>
                <w:tab w:val="left" w:pos="1076"/>
              </w:tabs>
              <w:rPr>
                <w:rFonts w:cs="Arial"/>
                <w:sz w:val="16"/>
                <w:szCs w:val="16"/>
                <w:lang w:val="es-EC"/>
              </w:rPr>
            </w:pPr>
            <w:r w:rsidRPr="00B158ED">
              <w:rPr>
                <w:rFonts w:cs="Arial"/>
                <w:sz w:val="16"/>
                <w:szCs w:val="16"/>
                <w:lang w:val="es-EC"/>
              </w:rPr>
              <w:t xml:space="preserve">Sr. </w:t>
            </w:r>
            <w:r w:rsidR="009273C4" w:rsidRPr="00B158ED">
              <w:rPr>
                <w:rFonts w:cs="Arial"/>
                <w:sz w:val="16"/>
                <w:szCs w:val="16"/>
                <w:lang w:val="es-EC"/>
              </w:rPr>
              <w:t xml:space="preserve">Paul Renato Pinto Cabezas </w:t>
            </w:r>
          </w:p>
          <w:p w14:paraId="6467028C" w14:textId="77777777" w:rsidR="00B45D3E" w:rsidRPr="00B158ED" w:rsidRDefault="00B45D3E" w:rsidP="00EE24E2">
            <w:pPr>
              <w:tabs>
                <w:tab w:val="left" w:pos="1076"/>
              </w:tabs>
              <w:rPr>
                <w:rFonts w:cs="Arial"/>
                <w:b/>
                <w:sz w:val="16"/>
                <w:szCs w:val="16"/>
                <w:lang w:val="es-EC"/>
              </w:rPr>
            </w:pPr>
            <w:r w:rsidRPr="00B158ED">
              <w:rPr>
                <w:rFonts w:cs="Arial"/>
                <w:b/>
                <w:sz w:val="16"/>
                <w:szCs w:val="16"/>
                <w:lang w:val="es-EC"/>
              </w:rPr>
              <w:t>REPRESENTANTE DE LAS Y LOS ESTUDIANTES</w:t>
            </w:r>
          </w:p>
          <w:p w14:paraId="5ED997B0" w14:textId="77777777" w:rsidR="00B45D3E" w:rsidRPr="00B158ED" w:rsidRDefault="00B45D3E" w:rsidP="00EE24E2">
            <w:pPr>
              <w:tabs>
                <w:tab w:val="left" w:pos="1076"/>
              </w:tabs>
              <w:rPr>
                <w:rFonts w:cs="Arial"/>
                <w:b/>
                <w:sz w:val="16"/>
                <w:szCs w:val="16"/>
                <w:lang w:val="es-EC"/>
              </w:rPr>
            </w:pPr>
            <w:r w:rsidRPr="00B158ED">
              <w:rPr>
                <w:rFonts w:cs="Arial"/>
                <w:b/>
                <w:sz w:val="16"/>
                <w:szCs w:val="16"/>
                <w:lang w:val="es-EC"/>
              </w:rPr>
              <w:t>MIEMBRO DEL TRIBUNAL</w:t>
            </w:r>
          </w:p>
          <w:p w14:paraId="5C9D2B2E" w14:textId="77777777" w:rsidR="00B45D3E" w:rsidRPr="00B158ED" w:rsidRDefault="00B45D3E" w:rsidP="00EE24E2">
            <w:pPr>
              <w:tabs>
                <w:tab w:val="left" w:pos="1076"/>
              </w:tabs>
              <w:rPr>
                <w:rFonts w:cs="Arial"/>
                <w:b/>
                <w:sz w:val="16"/>
                <w:szCs w:val="16"/>
                <w:lang w:val="es-EC"/>
              </w:rPr>
            </w:pPr>
          </w:p>
          <w:p w14:paraId="148E614D" w14:textId="77777777" w:rsidR="00B45D3E" w:rsidRPr="00B158ED" w:rsidRDefault="00B45D3E" w:rsidP="00EE24E2">
            <w:pPr>
              <w:tabs>
                <w:tab w:val="left" w:pos="1076"/>
              </w:tabs>
              <w:rPr>
                <w:rFonts w:cs="Arial"/>
                <w:b/>
                <w:sz w:val="16"/>
                <w:szCs w:val="16"/>
                <w:lang w:val="es-EC"/>
              </w:rPr>
            </w:pPr>
          </w:p>
          <w:p w14:paraId="3537756E" w14:textId="77777777" w:rsidR="00B45D3E" w:rsidRPr="00B158ED" w:rsidRDefault="00B45D3E" w:rsidP="00EE24E2">
            <w:pPr>
              <w:tabs>
                <w:tab w:val="left" w:pos="1076"/>
              </w:tabs>
              <w:rPr>
                <w:rFonts w:cs="Arial"/>
                <w:b/>
                <w:sz w:val="16"/>
                <w:szCs w:val="16"/>
                <w:lang w:val="es-EC"/>
              </w:rPr>
            </w:pPr>
          </w:p>
          <w:p w14:paraId="2BA0C81E" w14:textId="77777777" w:rsidR="00B45D3E" w:rsidRPr="00B158ED" w:rsidRDefault="00B45D3E" w:rsidP="00EE24E2">
            <w:pPr>
              <w:tabs>
                <w:tab w:val="left" w:pos="1076"/>
              </w:tabs>
              <w:rPr>
                <w:rFonts w:cs="Arial"/>
                <w:b/>
                <w:sz w:val="16"/>
                <w:szCs w:val="16"/>
                <w:lang w:val="es-EC"/>
              </w:rPr>
            </w:pPr>
          </w:p>
          <w:p w14:paraId="5229E17E" w14:textId="77777777" w:rsidR="00B45D3E" w:rsidRPr="00B158ED" w:rsidRDefault="00B45D3E" w:rsidP="00EE24E2">
            <w:pPr>
              <w:tabs>
                <w:tab w:val="left" w:pos="1076"/>
              </w:tabs>
              <w:rPr>
                <w:rFonts w:cs="Arial"/>
                <w:b/>
                <w:sz w:val="16"/>
                <w:szCs w:val="16"/>
                <w:lang w:val="es-EC"/>
              </w:rPr>
            </w:pPr>
          </w:p>
          <w:p w14:paraId="78AB2DDC" w14:textId="05532F54" w:rsidR="00B45D3E" w:rsidRPr="00B158ED" w:rsidRDefault="00B45D3E" w:rsidP="00EE24E2">
            <w:pPr>
              <w:tabs>
                <w:tab w:val="left" w:pos="1076"/>
              </w:tabs>
              <w:rPr>
                <w:rFonts w:cs="Arial"/>
                <w:b/>
                <w:sz w:val="16"/>
                <w:szCs w:val="16"/>
                <w:lang w:val="es-EC"/>
              </w:rPr>
            </w:pPr>
          </w:p>
        </w:tc>
        <w:tc>
          <w:tcPr>
            <w:tcW w:w="4871" w:type="dxa"/>
          </w:tcPr>
          <w:p w14:paraId="5A0B42BD" w14:textId="77777777" w:rsidR="00B45D3E" w:rsidRPr="00B158ED" w:rsidRDefault="00B45D3E" w:rsidP="00EE24E2">
            <w:pPr>
              <w:tabs>
                <w:tab w:val="left" w:pos="1076"/>
              </w:tabs>
              <w:rPr>
                <w:rFonts w:cs="Arial"/>
                <w:sz w:val="16"/>
                <w:szCs w:val="16"/>
                <w:lang w:val="es-EC"/>
              </w:rPr>
            </w:pPr>
          </w:p>
          <w:p w14:paraId="7D0C2333" w14:textId="77777777" w:rsidR="00B45D3E" w:rsidRPr="00B158ED" w:rsidRDefault="00B45D3E" w:rsidP="00EE24E2">
            <w:pPr>
              <w:tabs>
                <w:tab w:val="left" w:pos="1076"/>
              </w:tabs>
              <w:rPr>
                <w:rFonts w:cs="Arial"/>
                <w:sz w:val="16"/>
                <w:szCs w:val="16"/>
                <w:lang w:val="es-EC"/>
              </w:rPr>
            </w:pPr>
          </w:p>
          <w:p w14:paraId="55AF53DC" w14:textId="77777777" w:rsidR="00B45D3E" w:rsidRPr="00B158ED" w:rsidRDefault="00B45D3E" w:rsidP="00EE24E2">
            <w:pPr>
              <w:tabs>
                <w:tab w:val="left" w:pos="1076"/>
              </w:tabs>
              <w:rPr>
                <w:rFonts w:cs="Arial"/>
                <w:sz w:val="16"/>
                <w:szCs w:val="16"/>
                <w:lang w:val="es-EC"/>
              </w:rPr>
            </w:pPr>
          </w:p>
          <w:p w14:paraId="42311456" w14:textId="77777777" w:rsidR="00B45D3E" w:rsidRPr="00B158ED" w:rsidRDefault="00B45D3E" w:rsidP="00EE24E2">
            <w:pPr>
              <w:tabs>
                <w:tab w:val="left" w:pos="1076"/>
              </w:tabs>
              <w:rPr>
                <w:rFonts w:cs="Arial"/>
                <w:sz w:val="16"/>
                <w:szCs w:val="16"/>
                <w:lang w:val="es-EC"/>
              </w:rPr>
            </w:pPr>
          </w:p>
          <w:p w14:paraId="6FE5F2EB" w14:textId="77777777" w:rsidR="00B45D3E" w:rsidRPr="00B158ED" w:rsidRDefault="00B45D3E" w:rsidP="00EE24E2">
            <w:pPr>
              <w:tabs>
                <w:tab w:val="left" w:pos="1076"/>
              </w:tabs>
              <w:rPr>
                <w:rFonts w:cs="Arial"/>
                <w:sz w:val="16"/>
                <w:szCs w:val="16"/>
                <w:lang w:val="es-EC"/>
              </w:rPr>
            </w:pPr>
          </w:p>
          <w:p w14:paraId="63A50CBE" w14:textId="77777777" w:rsidR="00B45D3E" w:rsidRPr="00B158ED" w:rsidRDefault="00B45D3E" w:rsidP="00EE24E2">
            <w:pPr>
              <w:rPr>
                <w:sz w:val="16"/>
                <w:szCs w:val="16"/>
                <w:lang w:val="es-EC"/>
              </w:rPr>
            </w:pPr>
            <w:r w:rsidRPr="00B158ED">
              <w:rPr>
                <w:rFonts w:cs="Arial"/>
                <w:sz w:val="16"/>
                <w:szCs w:val="16"/>
                <w:lang w:val="es-EC"/>
              </w:rPr>
              <w:t>Abg. Carlos Iván de la Cadena Reinoso</w:t>
            </w:r>
          </w:p>
          <w:p w14:paraId="4DE6BA1A" w14:textId="77777777" w:rsidR="00B45D3E" w:rsidRPr="00B158ED" w:rsidRDefault="00B45D3E" w:rsidP="00EE24E2">
            <w:pPr>
              <w:rPr>
                <w:rFonts w:cs="Arial"/>
                <w:b/>
                <w:sz w:val="16"/>
                <w:szCs w:val="16"/>
                <w:lang w:val="es-EC"/>
              </w:rPr>
            </w:pPr>
            <w:r w:rsidRPr="00B158ED">
              <w:rPr>
                <w:rFonts w:cs="Arial"/>
                <w:b/>
                <w:sz w:val="16"/>
                <w:szCs w:val="16"/>
                <w:lang w:val="es-EC"/>
              </w:rPr>
              <w:t>SECRETARIO DEL TRIBUNAL ELECTORAL INSTITUCIONAL</w:t>
            </w:r>
          </w:p>
          <w:p w14:paraId="277E528F" w14:textId="77777777" w:rsidR="00B45D3E" w:rsidRPr="00B158ED" w:rsidRDefault="00B45D3E" w:rsidP="00EE24E2">
            <w:pPr>
              <w:rPr>
                <w:rFonts w:cs="Arial"/>
                <w:b/>
                <w:sz w:val="16"/>
                <w:szCs w:val="16"/>
                <w:lang w:val="es-EC"/>
              </w:rPr>
            </w:pPr>
            <w:r w:rsidRPr="00B158ED">
              <w:rPr>
                <w:rFonts w:cs="Arial"/>
                <w:b/>
                <w:sz w:val="16"/>
                <w:szCs w:val="16"/>
                <w:lang w:val="es-EC"/>
              </w:rPr>
              <w:t>SECRETARIO GENERAL</w:t>
            </w:r>
          </w:p>
          <w:p w14:paraId="34320CFE" w14:textId="77777777" w:rsidR="00B45D3E" w:rsidRPr="00B158ED" w:rsidRDefault="00B45D3E" w:rsidP="00EE24E2">
            <w:pPr>
              <w:tabs>
                <w:tab w:val="left" w:pos="1076"/>
              </w:tabs>
              <w:rPr>
                <w:rFonts w:cs="Arial"/>
                <w:sz w:val="16"/>
                <w:szCs w:val="16"/>
                <w:lang w:val="es-EC"/>
              </w:rPr>
            </w:pPr>
          </w:p>
          <w:p w14:paraId="7F294C54" w14:textId="77777777" w:rsidR="00B45D3E" w:rsidRPr="00B158ED" w:rsidRDefault="00B45D3E" w:rsidP="00EE24E2">
            <w:pPr>
              <w:tabs>
                <w:tab w:val="left" w:pos="1076"/>
              </w:tabs>
              <w:rPr>
                <w:rFonts w:cs="Arial"/>
                <w:b/>
                <w:sz w:val="16"/>
                <w:szCs w:val="16"/>
                <w:lang w:val="es-EC"/>
              </w:rPr>
            </w:pPr>
          </w:p>
          <w:p w14:paraId="6E622D78" w14:textId="77777777" w:rsidR="00B45D3E" w:rsidRPr="00B158ED" w:rsidRDefault="00B45D3E" w:rsidP="00EE24E2">
            <w:pPr>
              <w:tabs>
                <w:tab w:val="left" w:pos="1076"/>
              </w:tabs>
              <w:rPr>
                <w:rFonts w:cs="Arial"/>
                <w:b/>
                <w:sz w:val="16"/>
                <w:szCs w:val="16"/>
                <w:lang w:val="es-EC"/>
              </w:rPr>
            </w:pPr>
          </w:p>
          <w:p w14:paraId="477757A5" w14:textId="77777777" w:rsidR="00B45D3E" w:rsidRPr="00B158ED" w:rsidRDefault="00B45D3E" w:rsidP="00EE24E2">
            <w:pPr>
              <w:tabs>
                <w:tab w:val="left" w:pos="1076"/>
              </w:tabs>
              <w:rPr>
                <w:rFonts w:cs="Arial"/>
                <w:b/>
                <w:sz w:val="16"/>
                <w:szCs w:val="16"/>
                <w:lang w:val="es-EC"/>
              </w:rPr>
            </w:pPr>
          </w:p>
          <w:p w14:paraId="486A22F1" w14:textId="77777777" w:rsidR="00B45D3E" w:rsidRPr="00B158ED" w:rsidRDefault="00B45D3E" w:rsidP="00EE24E2">
            <w:pPr>
              <w:tabs>
                <w:tab w:val="left" w:pos="1076"/>
              </w:tabs>
              <w:rPr>
                <w:rFonts w:cs="Arial"/>
                <w:b/>
                <w:sz w:val="16"/>
                <w:szCs w:val="16"/>
                <w:lang w:val="es-EC"/>
              </w:rPr>
            </w:pPr>
          </w:p>
          <w:p w14:paraId="557F952E" w14:textId="1F9DD723" w:rsidR="00B45D3E" w:rsidRPr="00B158ED" w:rsidRDefault="00B45D3E" w:rsidP="00EE24E2">
            <w:pPr>
              <w:tabs>
                <w:tab w:val="left" w:pos="1076"/>
              </w:tabs>
              <w:rPr>
                <w:rFonts w:cs="Arial"/>
                <w:b/>
                <w:sz w:val="16"/>
                <w:szCs w:val="16"/>
                <w:lang w:val="es-EC"/>
              </w:rPr>
            </w:pPr>
          </w:p>
        </w:tc>
      </w:tr>
      <w:tr w:rsidR="00B45D3E" w:rsidRPr="00B158ED" w14:paraId="67A763E6" w14:textId="77777777" w:rsidTr="00EE24E2">
        <w:tc>
          <w:tcPr>
            <w:tcW w:w="9742" w:type="dxa"/>
            <w:gridSpan w:val="2"/>
          </w:tcPr>
          <w:p w14:paraId="5D920BAD" w14:textId="77777777" w:rsidR="00B45D3E" w:rsidRPr="00B158ED" w:rsidRDefault="00B45D3E" w:rsidP="00EE24E2">
            <w:pPr>
              <w:tabs>
                <w:tab w:val="left" w:pos="1076"/>
              </w:tabs>
              <w:rPr>
                <w:rFonts w:cs="Arial"/>
                <w:sz w:val="16"/>
                <w:szCs w:val="16"/>
                <w:lang w:val="es-EC"/>
              </w:rPr>
            </w:pPr>
          </w:p>
          <w:p w14:paraId="46D6D8F1" w14:textId="77777777" w:rsidR="00B45D3E" w:rsidRPr="00B158ED" w:rsidRDefault="00B45D3E" w:rsidP="00EE24E2">
            <w:pPr>
              <w:rPr>
                <w:rFonts w:cs="Arial"/>
                <w:sz w:val="16"/>
                <w:szCs w:val="16"/>
                <w:lang w:val="es-EC"/>
              </w:rPr>
            </w:pPr>
          </w:p>
          <w:p w14:paraId="3B4D8160" w14:textId="77777777" w:rsidR="00B45D3E" w:rsidRPr="00B158ED" w:rsidRDefault="00B45D3E" w:rsidP="00EE24E2">
            <w:pPr>
              <w:rPr>
                <w:rFonts w:cs="Arial"/>
                <w:sz w:val="16"/>
                <w:szCs w:val="16"/>
                <w:lang w:val="es-EC"/>
              </w:rPr>
            </w:pPr>
          </w:p>
          <w:p w14:paraId="276901F7" w14:textId="77777777" w:rsidR="00B45D3E" w:rsidRPr="00B158ED" w:rsidRDefault="00B45D3E" w:rsidP="00EE24E2">
            <w:pPr>
              <w:rPr>
                <w:rFonts w:cs="Arial"/>
                <w:sz w:val="16"/>
                <w:szCs w:val="16"/>
                <w:lang w:val="es-EC"/>
              </w:rPr>
            </w:pPr>
          </w:p>
          <w:p w14:paraId="027D1C27" w14:textId="77777777" w:rsidR="00B45D3E" w:rsidRPr="00B158ED" w:rsidRDefault="00B45D3E" w:rsidP="00EE24E2">
            <w:pPr>
              <w:tabs>
                <w:tab w:val="left" w:pos="1076"/>
              </w:tabs>
              <w:rPr>
                <w:rFonts w:cs="Arial"/>
                <w:sz w:val="16"/>
                <w:szCs w:val="16"/>
                <w:lang w:val="es-EC"/>
              </w:rPr>
            </w:pPr>
          </w:p>
          <w:p w14:paraId="14ADB938" w14:textId="77777777" w:rsidR="00B45D3E" w:rsidRPr="00B158ED" w:rsidRDefault="00B45D3E" w:rsidP="00EE24E2">
            <w:pPr>
              <w:tabs>
                <w:tab w:val="left" w:pos="1076"/>
              </w:tabs>
              <w:rPr>
                <w:rFonts w:cs="Arial"/>
                <w:sz w:val="16"/>
                <w:szCs w:val="16"/>
                <w:lang w:val="es-EC"/>
              </w:rPr>
            </w:pPr>
          </w:p>
        </w:tc>
      </w:tr>
    </w:tbl>
    <w:p w14:paraId="1BB05522" w14:textId="77777777" w:rsidR="00B45D3E" w:rsidRPr="00B158ED" w:rsidRDefault="00B45D3E" w:rsidP="00B45D3E">
      <w:pPr>
        <w:tabs>
          <w:tab w:val="left" w:pos="1076"/>
        </w:tabs>
        <w:spacing w:before="120"/>
        <w:rPr>
          <w:rFonts w:cs="Arial"/>
          <w:b/>
          <w:sz w:val="16"/>
          <w:szCs w:val="16"/>
          <w:lang w:val="es-EC"/>
        </w:rPr>
      </w:pPr>
    </w:p>
    <w:p w14:paraId="56BEC660" w14:textId="77777777" w:rsidR="00B45D3E" w:rsidRPr="00B158ED" w:rsidRDefault="00B45D3E" w:rsidP="00B45D3E">
      <w:pPr>
        <w:rPr>
          <w:b/>
          <w:sz w:val="16"/>
          <w:szCs w:val="16"/>
          <w:lang w:val="es-EC"/>
        </w:rPr>
      </w:pPr>
    </w:p>
    <w:p w14:paraId="6FCD4696" w14:textId="77777777" w:rsidR="00B45D3E" w:rsidRPr="00B158ED" w:rsidRDefault="00B45D3E" w:rsidP="00B45D3E">
      <w:pPr>
        <w:rPr>
          <w:b/>
          <w:sz w:val="16"/>
          <w:szCs w:val="16"/>
          <w:lang w:val="es-EC"/>
        </w:rPr>
      </w:pPr>
    </w:p>
    <w:p w14:paraId="3119D00B" w14:textId="77777777" w:rsidR="00B45D3E" w:rsidRPr="00B158ED" w:rsidRDefault="00B45D3E" w:rsidP="00B45D3E">
      <w:pPr>
        <w:rPr>
          <w:sz w:val="16"/>
          <w:szCs w:val="16"/>
          <w:lang w:val="es-EC"/>
        </w:rPr>
      </w:pPr>
    </w:p>
    <w:p w14:paraId="464F1109" w14:textId="77777777" w:rsidR="00B45D3E" w:rsidRPr="00B158ED" w:rsidRDefault="00B45D3E" w:rsidP="00B45D3E">
      <w:pPr>
        <w:rPr>
          <w:sz w:val="16"/>
          <w:szCs w:val="16"/>
          <w:lang w:val="es-EC"/>
        </w:rPr>
      </w:pPr>
    </w:p>
    <w:p w14:paraId="624D5458" w14:textId="77777777" w:rsidR="00B45D3E" w:rsidRPr="00B158ED" w:rsidRDefault="00B45D3E" w:rsidP="00B45D3E">
      <w:pPr>
        <w:rPr>
          <w:sz w:val="16"/>
          <w:szCs w:val="16"/>
          <w:lang w:val="es-EC"/>
        </w:rPr>
      </w:pPr>
    </w:p>
    <w:p w14:paraId="4BA99826" w14:textId="77777777" w:rsidR="00B45D3E" w:rsidRPr="00B158ED" w:rsidRDefault="00B45D3E" w:rsidP="00B45D3E">
      <w:pPr>
        <w:rPr>
          <w:szCs w:val="18"/>
          <w:lang w:val="es-EC"/>
        </w:rPr>
      </w:pPr>
    </w:p>
    <w:p w14:paraId="443EBE06" w14:textId="77777777" w:rsidR="00F83B97" w:rsidRPr="00B158ED" w:rsidRDefault="00F83B97">
      <w:pPr>
        <w:rPr>
          <w:lang w:val="es-EC"/>
        </w:rPr>
      </w:pPr>
    </w:p>
    <w:sectPr w:rsidR="00F83B97" w:rsidRPr="00B158ED" w:rsidSect="002C009F">
      <w:headerReference w:type="default" r:id="rId9"/>
      <w:footerReference w:type="default" r:id="rId10"/>
      <w:pgSz w:w="11906" w:h="16838"/>
      <w:pgMar w:top="269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AB3EC" w14:textId="77777777" w:rsidR="00F06359" w:rsidRDefault="00F06359">
      <w:r>
        <w:separator/>
      </w:r>
    </w:p>
  </w:endnote>
  <w:endnote w:type="continuationSeparator" w:id="0">
    <w:p w14:paraId="320EE5DB" w14:textId="77777777" w:rsidR="00F06359" w:rsidRDefault="00F06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altName w:val="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enturyGothic">
    <w:altName w:val="Calibri"/>
    <w:panose1 w:val="00000000000000000000"/>
    <w:charset w:val="00"/>
    <w:family w:val="auto"/>
    <w:notTrueType/>
    <w:pitch w:val="default"/>
    <w:sig w:usb0="00000003" w:usb1="00000000" w:usb2="00000000" w:usb3="00000000" w:csb0="00000001" w:csb1="00000000"/>
  </w:font>
  <w:font w:name="CenturyGothic-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BCFA0" w14:textId="77777777" w:rsidR="00C44D96" w:rsidRPr="00A5005F" w:rsidRDefault="00B50352" w:rsidP="00C44D96">
    <w:pPr>
      <w:pStyle w:val="Piedepgina"/>
      <w:pBdr>
        <w:top w:val="single" w:sz="4" w:space="1" w:color="auto"/>
      </w:pBdr>
      <w:rPr>
        <w:sz w:val="14"/>
        <w:szCs w:val="14"/>
      </w:rPr>
    </w:pPr>
    <w:r>
      <w:rPr>
        <w:sz w:val="14"/>
        <w:szCs w:val="14"/>
      </w:rPr>
      <w:t>TRIBUNAL ELECTORAL INSTITUCIONAL ESPOCH</w:t>
    </w:r>
  </w:p>
  <w:p w14:paraId="6018F25B" w14:textId="77777777" w:rsidR="00C44D96" w:rsidRDefault="00B50352" w:rsidP="00C44D96">
    <w:pPr>
      <w:pStyle w:val="Piedepgina"/>
      <w:tabs>
        <w:tab w:val="clear" w:pos="4252"/>
        <w:tab w:val="clear" w:pos="8504"/>
        <w:tab w:val="left" w:pos="6475"/>
      </w:tabs>
    </w:pPr>
    <w:r>
      <w:tab/>
    </w:r>
  </w:p>
  <w:p w14:paraId="381686F8" w14:textId="77777777" w:rsidR="00C44D96" w:rsidRDefault="00F0635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BDF2C" w14:textId="77777777" w:rsidR="00F06359" w:rsidRDefault="00F06359">
      <w:r>
        <w:separator/>
      </w:r>
    </w:p>
  </w:footnote>
  <w:footnote w:type="continuationSeparator" w:id="0">
    <w:p w14:paraId="2B6AEC53" w14:textId="77777777" w:rsidR="00F06359" w:rsidRDefault="00F06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D3D54" w14:textId="77777777" w:rsidR="00C44D96" w:rsidRDefault="00B50352">
    <w:pPr>
      <w:pStyle w:val="Encabezado"/>
    </w:pPr>
    <w:r>
      <w:rPr>
        <w:noProof/>
        <w:lang w:eastAsia="es-EC"/>
      </w:rPr>
      <mc:AlternateContent>
        <mc:Choice Requires="wpg">
          <w:drawing>
            <wp:anchor distT="0" distB="0" distL="114300" distR="114300" simplePos="0" relativeHeight="251659264" behindDoc="0" locked="0" layoutInCell="1" allowOverlap="1" wp14:anchorId="0A2904E1" wp14:editId="62ACEC66">
              <wp:simplePos x="0" y="0"/>
              <wp:positionH relativeFrom="margin">
                <wp:posOffset>1754</wp:posOffset>
              </wp:positionH>
              <wp:positionV relativeFrom="paragraph">
                <wp:posOffset>-1433</wp:posOffset>
              </wp:positionV>
              <wp:extent cx="5772785" cy="1233170"/>
              <wp:effectExtent l="0" t="0" r="0" b="5080"/>
              <wp:wrapNone/>
              <wp:docPr id="120" name="Grupo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72785" cy="1233170"/>
                        <a:chOff x="0" y="0"/>
                        <a:chExt cx="5773051" cy="1233377"/>
                      </a:xfrm>
                    </wpg:grpSpPr>
                    <wps:wsp>
                      <wps:cNvPr id="121" name="Cuadro de texto 2"/>
                      <wps:cNvSpPr txBox="1">
                        <a:spLocks noChangeArrowheads="1"/>
                      </wps:cNvSpPr>
                      <wps:spPr bwMode="auto">
                        <a:xfrm>
                          <a:off x="967563" y="27301"/>
                          <a:ext cx="4718050" cy="724721"/>
                        </a:xfrm>
                        <a:prstGeom prst="rect">
                          <a:avLst/>
                        </a:prstGeom>
                        <a:solidFill>
                          <a:srgbClr val="FFFFFF"/>
                        </a:solidFill>
                        <a:ln w="9525">
                          <a:noFill/>
                          <a:miter lim="800000"/>
                          <a:headEnd/>
                          <a:tailEnd/>
                        </a:ln>
                      </wps:spPr>
                      <wps:txbx>
                        <w:txbxContent>
                          <w:p w14:paraId="1EF5FBE5" w14:textId="77777777" w:rsidR="00C44D96" w:rsidRPr="002F3ABF" w:rsidRDefault="00B50352" w:rsidP="00C44D96">
                            <w:pPr>
                              <w:rPr>
                                <w:sz w:val="40"/>
                                <w:szCs w:val="40"/>
                              </w:rPr>
                            </w:pPr>
                            <w:r w:rsidRPr="002F3ABF">
                              <w:rPr>
                                <w:sz w:val="40"/>
                                <w:szCs w:val="40"/>
                              </w:rPr>
                              <w:t>ESPOCH</w:t>
                            </w:r>
                          </w:p>
                          <w:p w14:paraId="5DCD36D0" w14:textId="77777777" w:rsidR="00C44D96" w:rsidRPr="002F3ABF" w:rsidRDefault="00B50352" w:rsidP="00C44D96">
                            <w:pPr>
                              <w:rPr>
                                <w:sz w:val="24"/>
                                <w:szCs w:val="24"/>
                              </w:rPr>
                            </w:pPr>
                            <w:r w:rsidRPr="002F3ABF">
                              <w:rPr>
                                <w:sz w:val="24"/>
                                <w:szCs w:val="24"/>
                              </w:rPr>
                              <w:t xml:space="preserve">ESCUELA SUPERIOR POLITÉCNICA DE CHIMBORAZO </w:t>
                            </w:r>
                          </w:p>
                          <w:p w14:paraId="24BCB35D" w14:textId="77777777" w:rsidR="00C44D96" w:rsidRPr="002F3ABF" w:rsidRDefault="00F06359" w:rsidP="00C44D96">
                            <w:pPr>
                              <w:rPr>
                                <w:sz w:val="24"/>
                                <w:szCs w:val="24"/>
                              </w:rPr>
                            </w:pPr>
                          </w:p>
                          <w:p w14:paraId="7639BC8A" w14:textId="77777777" w:rsidR="00C44D96" w:rsidRPr="002F3ABF" w:rsidRDefault="00F06359" w:rsidP="00C44D96">
                            <w:pPr>
                              <w:rPr>
                                <w:sz w:val="24"/>
                                <w:szCs w:val="24"/>
                              </w:rPr>
                            </w:pPr>
                          </w:p>
                          <w:p w14:paraId="2002FE75" w14:textId="77777777" w:rsidR="00C44D96" w:rsidRPr="002F3ABF" w:rsidRDefault="00F06359" w:rsidP="00C44D96">
                            <w:pPr>
                              <w:rPr>
                                <w:sz w:val="40"/>
                                <w:szCs w:val="40"/>
                              </w:rPr>
                            </w:pPr>
                          </w:p>
                        </w:txbxContent>
                      </wps:txbx>
                      <wps:bodyPr rot="0" vert="horz" wrap="square" lIns="91440" tIns="45720" rIns="91440" bIns="45720" anchor="t" anchorCtr="0">
                        <a:noAutofit/>
                      </wps:bodyPr>
                    </wps:wsp>
                    <wpg:grpSp>
                      <wpg:cNvPr id="122" name="6 Grupo"/>
                      <wpg:cNvGrpSpPr/>
                      <wpg:grpSpPr>
                        <a:xfrm>
                          <a:off x="0" y="0"/>
                          <a:ext cx="5773051" cy="1233377"/>
                          <a:chOff x="0" y="0"/>
                          <a:chExt cx="5773051" cy="1233377"/>
                        </a:xfrm>
                      </wpg:grpSpPr>
                      <wpg:grpSp>
                        <wpg:cNvPr id="123" name="7 Grupo"/>
                        <wpg:cNvGrpSpPr/>
                        <wpg:grpSpPr>
                          <a:xfrm>
                            <a:off x="1063256" y="818707"/>
                            <a:ext cx="4709795" cy="275590"/>
                            <a:chOff x="0" y="0"/>
                            <a:chExt cx="4709795" cy="275590"/>
                          </a:xfrm>
                        </wpg:grpSpPr>
                        <wps:wsp>
                          <wps:cNvPr id="124" name="Rectangle 22"/>
                          <wps:cNvSpPr>
                            <a:spLocks/>
                          </wps:cNvSpPr>
                          <wps:spPr bwMode="auto">
                            <a:xfrm>
                              <a:off x="0" y="0"/>
                              <a:ext cx="4709795" cy="275590"/>
                            </a:xfrm>
                            <a:prstGeom prst="rect">
                              <a:avLst/>
                            </a:prstGeom>
                            <a:solidFill>
                              <a:srgbClr val="00A6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Cuadro de texto 2"/>
                          <wps:cNvSpPr txBox="1">
                            <a:spLocks noChangeArrowheads="1"/>
                          </wps:cNvSpPr>
                          <wps:spPr bwMode="auto">
                            <a:xfrm>
                              <a:off x="589078" y="0"/>
                              <a:ext cx="3144515" cy="275590"/>
                            </a:xfrm>
                            <a:prstGeom prst="rect">
                              <a:avLst/>
                            </a:prstGeom>
                            <a:noFill/>
                            <a:ln w="9525">
                              <a:noFill/>
                              <a:miter lim="800000"/>
                              <a:headEnd/>
                              <a:tailEnd/>
                            </a:ln>
                          </wps:spPr>
                          <wps:txbx>
                            <w:txbxContent>
                              <w:p w14:paraId="504D1820" w14:textId="77777777" w:rsidR="00C44D96" w:rsidRPr="00514752" w:rsidRDefault="00B50352" w:rsidP="00C44D96">
                                <w:pPr>
                                  <w:rPr>
                                    <w:b/>
                                    <w:color w:val="FFFFFF"/>
                                  </w:rPr>
                                </w:pPr>
                                <w:r>
                                  <w:rPr>
                                    <w:b/>
                                    <w:color w:val="FFFFFF"/>
                                  </w:rPr>
                                  <w:t>TRIBUNAL ELECTORAL INSTITUCIONAL</w:t>
                                </w:r>
                                <w:r w:rsidRPr="00514752">
                                  <w:rPr>
                                    <w:b/>
                                    <w:color w:val="FFFFFF"/>
                                  </w:rPr>
                                  <w:t xml:space="preserve"> </w:t>
                                </w:r>
                              </w:p>
                            </w:txbxContent>
                          </wps:txbx>
                          <wps:bodyPr rot="0" vert="horz" wrap="square" lIns="91440" tIns="45720" rIns="91440" bIns="45720" anchor="t" anchorCtr="0">
                            <a:noAutofit/>
                          </wps:bodyPr>
                        </wps:wsp>
                      </wpg:grpSp>
                      <pic:pic xmlns:pic="http://schemas.openxmlformats.org/drawingml/2006/picture">
                        <pic:nvPicPr>
                          <pic:cNvPr id="126" name="Imagen 17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7563" cy="1233377"/>
                          </a:xfrm>
                          <a:prstGeom prst="rect">
                            <a:avLst/>
                          </a:prstGeom>
                          <a:noFill/>
                          <a:ln>
                            <a:noFill/>
                          </a:ln>
                        </pic:spPr>
                      </pic:pic>
                    </wpg:grpSp>
                  </wpg:wgp>
                </a:graphicData>
              </a:graphic>
              <wp14:sizeRelH relativeFrom="page">
                <wp14:pctWidth>0</wp14:pctWidth>
              </wp14:sizeRelH>
              <wp14:sizeRelV relativeFrom="page">
                <wp14:pctHeight>0</wp14:pctHeight>
              </wp14:sizeRelV>
            </wp:anchor>
          </w:drawing>
        </mc:Choice>
        <mc:Fallback>
          <w:pict>
            <v:group w14:anchorId="0A2904E1" id="Grupo 120" o:spid="_x0000_s1026" style="position:absolute;left:0;text-align:left;margin-left:.15pt;margin-top:-.1pt;width:454.55pt;height:97.1pt;z-index:251659264;mso-position-horizontal-relative:margin" coordsize="57730,123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">
              <v:shapetype id="_x0000_t202" coordsize="21600,21600" o:spt="202" path="m,l,21600r21600,l21600,xe">
                <v:stroke joinstyle="miter"/>
                <v:path gradientshapeok="t" o:connecttype="rect"/>
              </v:shapetype>
              <v:shape id="Cuadro de texto 2" o:spid="_x0000_s1027" type="#_x0000_t202" style="position:absolute;left:9675;top:273;width:47181;height:7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" stroked="f">
                <v:textbox>
                  <w:txbxContent>
                    <w:p w14:paraId="1EF5FBE5" w14:textId="77777777" w:rsidR="00C44D96" w:rsidRPr="002F3ABF" w:rsidRDefault="00B50352" w:rsidP="00C44D96">
                      <w:pPr>
                        <w:rPr>
                          <w:sz w:val="40"/>
                          <w:szCs w:val="40"/>
                        </w:rPr>
                      </w:pPr>
                      <w:r w:rsidRPr="002F3ABF">
                        <w:rPr>
                          <w:sz w:val="40"/>
                          <w:szCs w:val="40"/>
                        </w:rPr>
                        <w:t>ESPOCH</w:t>
                      </w:r>
                    </w:p>
                    <w:p w14:paraId="5DCD36D0" w14:textId="77777777" w:rsidR="00C44D96" w:rsidRPr="002F3ABF" w:rsidRDefault="00B50352" w:rsidP="00C44D96">
                      <w:pPr>
                        <w:rPr>
                          <w:sz w:val="24"/>
                          <w:szCs w:val="24"/>
                        </w:rPr>
                      </w:pPr>
                      <w:r w:rsidRPr="002F3ABF">
                        <w:rPr>
                          <w:sz w:val="24"/>
                          <w:szCs w:val="24"/>
                        </w:rPr>
                        <w:t xml:space="preserve">ESCUELA SUPERIOR POLITÉCNICA DE CHIMBORAZO </w:t>
                      </w:r>
                    </w:p>
                    <w:p w14:paraId="24BCB35D" w14:textId="77777777" w:rsidR="00C44D96" w:rsidRPr="002F3ABF" w:rsidRDefault="00F06359" w:rsidP="00C44D96">
                      <w:pPr>
                        <w:rPr>
                          <w:sz w:val="24"/>
                          <w:szCs w:val="24"/>
                        </w:rPr>
                      </w:pPr>
                    </w:p>
                    <w:p w14:paraId="7639BC8A" w14:textId="77777777" w:rsidR="00C44D96" w:rsidRPr="002F3ABF" w:rsidRDefault="00F06359" w:rsidP="00C44D96">
                      <w:pPr>
                        <w:rPr>
                          <w:sz w:val="24"/>
                          <w:szCs w:val="24"/>
                        </w:rPr>
                      </w:pPr>
                    </w:p>
                    <w:p w14:paraId="2002FE75" w14:textId="77777777" w:rsidR="00C44D96" w:rsidRPr="002F3ABF" w:rsidRDefault="00F06359" w:rsidP="00C44D96">
                      <w:pPr>
                        <w:rPr>
                          <w:sz w:val="40"/>
                          <w:szCs w:val="40"/>
                        </w:rPr>
                      </w:pPr>
                    </w:p>
                  </w:txbxContent>
                </v:textbox>
              </v:shape>
              <v:group id="6 Grupo" o:spid="_x0000_s1028" style="position:absolute;width:57730;height:12333" coordsize="57730,1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7 Grupo" o:spid="_x0000_s1029" style="position:absolute;left:10632;top:8187;width:47098;height:2755" coordsize="47097,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rect id="Rectangle 22" o:spid="_x0000_s1030" style="position:absolute;width:47097;height:2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" fillcolor="#00a650" stroked="f">
                    <v:path arrowok="t"/>
                  </v:rect>
                  <v:shape id="Cuadro de texto 2" o:spid="_x0000_s1031" type="#_x0000_t202" style="position:absolute;left:5890;width:31445;height:2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" filled="f" stroked="f">
                    <v:textbox>
                      <w:txbxContent>
                        <w:p w14:paraId="504D1820" w14:textId="77777777" w:rsidR="00C44D96" w:rsidRPr="00514752" w:rsidRDefault="00B50352" w:rsidP="00C44D96">
                          <w:pPr>
                            <w:rPr>
                              <w:b/>
                              <w:color w:val="FFFFFF"/>
                            </w:rPr>
                          </w:pPr>
                          <w:r>
                            <w:rPr>
                              <w:b/>
                              <w:color w:val="FFFFFF"/>
                            </w:rPr>
                            <w:t>TRIBUNAL ELECTORAL INSTITUCIONAL</w:t>
                          </w:r>
                          <w:r w:rsidRPr="00514752">
                            <w:rPr>
                              <w:b/>
                              <w:color w:val="FFFFFF"/>
                            </w:rPr>
                            <w:t xml:space="preserve"> </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79" o:spid="_x0000_s1032" type="#_x0000_t75" style="position:absolute;width:9675;height:12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">
                  <v:imagedata r:id="rId2" o:title=""/>
                </v:shape>
              </v:group>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693775"/>
    <w:multiLevelType w:val="hybridMultilevel"/>
    <w:tmpl w:val="930FD60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E670445"/>
    <w:multiLevelType w:val="hybridMultilevel"/>
    <w:tmpl w:val="03C85E8E"/>
    <w:lvl w:ilvl="0" w:tplc="EA94C29C">
      <w:start w:val="1"/>
      <w:numFmt w:val="decimal"/>
      <w:lvlText w:val="%1."/>
      <w:lvlJc w:val="left"/>
      <w:pPr>
        <w:ind w:left="720" w:hanging="360"/>
      </w:pPr>
      <w:rPr>
        <w:rFonts w:ascii="Century Gothic" w:hAnsi="Century Gothic" w:hint="default"/>
        <w:b w:val="0"/>
        <w:sz w:val="18"/>
        <w:szCs w:val="18"/>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2C811AED"/>
    <w:multiLevelType w:val="hybridMultilevel"/>
    <w:tmpl w:val="4F92A12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6C0545BE"/>
    <w:multiLevelType w:val="hybridMultilevel"/>
    <w:tmpl w:val="B02064D8"/>
    <w:lvl w:ilvl="0" w:tplc="FFFFFFFF">
      <w:start w:val="1"/>
      <w:numFmt w:val="bullet"/>
      <w:lvlText w:val="•"/>
      <w:lvlJc w:val="left"/>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7F5F226E"/>
    <w:multiLevelType w:val="hybridMultilevel"/>
    <w:tmpl w:val="3E3292F4"/>
    <w:lvl w:ilvl="0" w:tplc="FFFFFFFF">
      <w:start w:val="1"/>
      <w:numFmt w:val="bullet"/>
      <w:lvlText w:val="•"/>
      <w:lvlJc w:val="left"/>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D3E"/>
    <w:rsid w:val="00053743"/>
    <w:rsid w:val="00062699"/>
    <w:rsid w:val="000B10CC"/>
    <w:rsid w:val="000C1BB9"/>
    <w:rsid w:val="001026D0"/>
    <w:rsid w:val="00116C4D"/>
    <w:rsid w:val="00122692"/>
    <w:rsid w:val="001545FF"/>
    <w:rsid w:val="00157817"/>
    <w:rsid w:val="00173D25"/>
    <w:rsid w:val="00185467"/>
    <w:rsid w:val="00191B37"/>
    <w:rsid w:val="001D4E88"/>
    <w:rsid w:val="00272114"/>
    <w:rsid w:val="002A3B14"/>
    <w:rsid w:val="002C4361"/>
    <w:rsid w:val="002E4737"/>
    <w:rsid w:val="00345EA1"/>
    <w:rsid w:val="003C31BB"/>
    <w:rsid w:val="003E6418"/>
    <w:rsid w:val="003F09CD"/>
    <w:rsid w:val="00403890"/>
    <w:rsid w:val="00470AE3"/>
    <w:rsid w:val="0047431D"/>
    <w:rsid w:val="004770F0"/>
    <w:rsid w:val="004812BB"/>
    <w:rsid w:val="00481500"/>
    <w:rsid w:val="004821E7"/>
    <w:rsid w:val="0049399F"/>
    <w:rsid w:val="004D5559"/>
    <w:rsid w:val="004F6293"/>
    <w:rsid w:val="0053071B"/>
    <w:rsid w:val="00544385"/>
    <w:rsid w:val="005851AE"/>
    <w:rsid w:val="005B59E2"/>
    <w:rsid w:val="005B7D7E"/>
    <w:rsid w:val="005E2EBB"/>
    <w:rsid w:val="005E3530"/>
    <w:rsid w:val="005E6512"/>
    <w:rsid w:val="00656C27"/>
    <w:rsid w:val="00693A76"/>
    <w:rsid w:val="00695C0D"/>
    <w:rsid w:val="006C4FB5"/>
    <w:rsid w:val="0070328C"/>
    <w:rsid w:val="00753026"/>
    <w:rsid w:val="007D2AB4"/>
    <w:rsid w:val="00806545"/>
    <w:rsid w:val="0086537A"/>
    <w:rsid w:val="008B0C43"/>
    <w:rsid w:val="008D0CAB"/>
    <w:rsid w:val="009027A4"/>
    <w:rsid w:val="009273C4"/>
    <w:rsid w:val="00974068"/>
    <w:rsid w:val="009D1D33"/>
    <w:rsid w:val="009F7C35"/>
    <w:rsid w:val="00A10FA7"/>
    <w:rsid w:val="00A422E7"/>
    <w:rsid w:val="00AB3C4A"/>
    <w:rsid w:val="00AD3E7E"/>
    <w:rsid w:val="00AE6A2B"/>
    <w:rsid w:val="00B158ED"/>
    <w:rsid w:val="00B24CEB"/>
    <w:rsid w:val="00B332AF"/>
    <w:rsid w:val="00B345F4"/>
    <w:rsid w:val="00B45D3E"/>
    <w:rsid w:val="00B50352"/>
    <w:rsid w:val="00BD777F"/>
    <w:rsid w:val="00BE3DF0"/>
    <w:rsid w:val="00C274EF"/>
    <w:rsid w:val="00C30859"/>
    <w:rsid w:val="00CD4D51"/>
    <w:rsid w:val="00CF0427"/>
    <w:rsid w:val="00D43387"/>
    <w:rsid w:val="00D744B8"/>
    <w:rsid w:val="00DA32F2"/>
    <w:rsid w:val="00DC7D3E"/>
    <w:rsid w:val="00DE2D36"/>
    <w:rsid w:val="00E04DC4"/>
    <w:rsid w:val="00E07151"/>
    <w:rsid w:val="00EA48A0"/>
    <w:rsid w:val="00F06359"/>
    <w:rsid w:val="00F375A2"/>
    <w:rsid w:val="00F45C25"/>
    <w:rsid w:val="00F83B97"/>
    <w:rsid w:val="00F9218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65DB6"/>
  <w15:chartTrackingRefBased/>
  <w15:docId w15:val="{08B794C7-3412-4B8E-A9C4-7B7B4B448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45D3E"/>
    <w:pPr>
      <w:widowControl w:val="0"/>
      <w:spacing w:after="0" w:line="240" w:lineRule="auto"/>
      <w:jc w:val="both"/>
    </w:pPr>
    <w:rPr>
      <w:rFonts w:ascii="Century Gothic" w:hAnsi="Century Gothic"/>
      <w:sz w:val="1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2,encabezado"/>
    <w:basedOn w:val="Normal"/>
    <w:link w:val="EncabezadoCar"/>
    <w:uiPriority w:val="99"/>
    <w:unhideWhenUsed/>
    <w:rsid w:val="00B45D3E"/>
    <w:pPr>
      <w:tabs>
        <w:tab w:val="center" w:pos="4252"/>
        <w:tab w:val="right" w:pos="8504"/>
      </w:tabs>
    </w:pPr>
  </w:style>
  <w:style w:type="character" w:customStyle="1" w:styleId="EncabezadoCar">
    <w:name w:val="Encabezado Car"/>
    <w:aliases w:val="Encabezado 2 Car,encabezado Car"/>
    <w:basedOn w:val="Fuentedeprrafopredeter"/>
    <w:link w:val="Encabezado"/>
    <w:uiPriority w:val="99"/>
    <w:rsid w:val="00B45D3E"/>
    <w:rPr>
      <w:rFonts w:ascii="Century Gothic" w:hAnsi="Century Gothic"/>
      <w:sz w:val="18"/>
      <w:lang w:val="en-US"/>
    </w:rPr>
  </w:style>
  <w:style w:type="paragraph" w:styleId="Piedepgina">
    <w:name w:val="footer"/>
    <w:basedOn w:val="Normal"/>
    <w:link w:val="PiedepginaCar"/>
    <w:uiPriority w:val="99"/>
    <w:unhideWhenUsed/>
    <w:rsid w:val="00B45D3E"/>
    <w:pPr>
      <w:tabs>
        <w:tab w:val="center" w:pos="4252"/>
        <w:tab w:val="right" w:pos="8504"/>
      </w:tabs>
    </w:pPr>
  </w:style>
  <w:style w:type="character" w:customStyle="1" w:styleId="PiedepginaCar">
    <w:name w:val="Pie de página Car"/>
    <w:basedOn w:val="Fuentedeprrafopredeter"/>
    <w:link w:val="Piedepgina"/>
    <w:uiPriority w:val="99"/>
    <w:rsid w:val="00B45D3E"/>
    <w:rPr>
      <w:rFonts w:ascii="Century Gothic" w:hAnsi="Century Gothic"/>
      <w:sz w:val="18"/>
      <w:lang w:val="en-US"/>
    </w:rPr>
  </w:style>
  <w:style w:type="paragraph" w:styleId="Prrafodelista">
    <w:name w:val="List Paragraph"/>
    <w:aliases w:val="VIÑETAS,TIT 2 IND"/>
    <w:basedOn w:val="Normal"/>
    <w:link w:val="PrrafodelistaCar"/>
    <w:uiPriority w:val="34"/>
    <w:qFormat/>
    <w:rsid w:val="00B45D3E"/>
    <w:pPr>
      <w:widowControl/>
      <w:spacing w:after="160" w:line="256" w:lineRule="auto"/>
      <w:ind w:left="720"/>
      <w:contextualSpacing/>
      <w:jc w:val="left"/>
    </w:pPr>
    <w:rPr>
      <w:rFonts w:asciiTheme="minorHAnsi" w:hAnsiTheme="minorHAnsi"/>
      <w:sz w:val="22"/>
      <w:lang w:val="es-EC"/>
    </w:rPr>
  </w:style>
  <w:style w:type="character" w:customStyle="1" w:styleId="PrrafodelistaCar">
    <w:name w:val="Párrafo de lista Car"/>
    <w:aliases w:val="VIÑETAS Car,TIT 2 IND Car"/>
    <w:basedOn w:val="Fuentedeprrafopredeter"/>
    <w:link w:val="Prrafodelista"/>
    <w:uiPriority w:val="34"/>
    <w:rsid w:val="00B45D3E"/>
  </w:style>
  <w:style w:type="table" w:styleId="Tablaconcuadrcula">
    <w:name w:val="Table Grid"/>
    <w:basedOn w:val="Tablanormal"/>
    <w:uiPriority w:val="39"/>
    <w:rsid w:val="00B45D3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45D3E"/>
    <w:pPr>
      <w:autoSpaceDE w:val="0"/>
      <w:autoSpaceDN w:val="0"/>
      <w:adjustRightInd w:val="0"/>
      <w:spacing w:after="0" w:line="240" w:lineRule="auto"/>
    </w:pPr>
    <w:rPr>
      <w:rFonts w:ascii="Century Gothic" w:hAnsi="Century Gothic" w:cs="Century Gothic"/>
      <w:color w:val="000000"/>
      <w:sz w:val="24"/>
      <w:szCs w:val="24"/>
    </w:rPr>
  </w:style>
  <w:style w:type="character" w:styleId="Hipervnculo">
    <w:name w:val="Hyperlink"/>
    <w:basedOn w:val="Fuentedeprrafopredeter"/>
    <w:uiPriority w:val="99"/>
    <w:unhideWhenUsed/>
    <w:rsid w:val="002A3B14"/>
    <w:rPr>
      <w:color w:val="0563C1" w:themeColor="hyperlink"/>
      <w:u w:val="single"/>
    </w:rPr>
  </w:style>
  <w:style w:type="character" w:styleId="Mencinsinresolver">
    <w:name w:val="Unresolved Mention"/>
    <w:basedOn w:val="Fuentedeprrafopredeter"/>
    <w:uiPriority w:val="99"/>
    <w:semiHidden/>
    <w:unhideWhenUsed/>
    <w:rsid w:val="002A3B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poch.edu.e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4482F-5A52-4EF3-A3BB-B737FF424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3401</Words>
  <Characters>18711</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de la Cadena</dc:creator>
  <cp:keywords/>
  <dc:description/>
  <cp:lastModifiedBy>JORGE RICARDO BAYAS MAYORGA</cp:lastModifiedBy>
  <cp:revision>2</cp:revision>
  <cp:lastPrinted>2025-12-05T19:57:00Z</cp:lastPrinted>
  <dcterms:created xsi:type="dcterms:W3CDTF">2025-12-05T20:01:00Z</dcterms:created>
  <dcterms:modified xsi:type="dcterms:W3CDTF">2025-12-05T20:01:00Z</dcterms:modified>
</cp:coreProperties>
</file>