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02E5" w14:textId="488C5EE7" w:rsidR="0091008E" w:rsidRPr="004428F6" w:rsidRDefault="004428F6">
      <w:pPr>
        <w:rPr>
          <w:rFonts w:ascii="Verdana" w:hAnsi="Verdana"/>
          <w:sz w:val="22"/>
          <w:szCs w:val="22"/>
        </w:rPr>
      </w:pPr>
      <w:r w:rsidRPr="004428F6">
        <w:rPr>
          <w:rFonts w:ascii="Verdana" w:hAnsi="Verdana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947599C" wp14:editId="1F6256F2">
            <wp:simplePos x="0" y="0"/>
            <wp:positionH relativeFrom="column">
              <wp:posOffset>-1307940</wp:posOffset>
            </wp:positionH>
            <wp:positionV relativeFrom="paragraph">
              <wp:posOffset>-891251</wp:posOffset>
            </wp:positionV>
            <wp:extent cx="7788480" cy="1534067"/>
            <wp:effectExtent l="0" t="0" r="0" b="3175"/>
            <wp:wrapNone/>
            <wp:docPr id="1" name="Imagen 1" descr="Texto, Cart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480" cy="1534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197FD" w14:textId="3FD0971B" w:rsidR="004428F6" w:rsidRPr="004428F6" w:rsidRDefault="004428F6" w:rsidP="004428F6">
      <w:pPr>
        <w:rPr>
          <w:rFonts w:ascii="Verdana" w:hAnsi="Verdana"/>
          <w:sz w:val="22"/>
          <w:szCs w:val="22"/>
        </w:rPr>
      </w:pPr>
    </w:p>
    <w:p w14:paraId="4041CA9D" w14:textId="3706C0C7" w:rsidR="004428F6" w:rsidRPr="004428F6" w:rsidRDefault="004428F6" w:rsidP="004428F6">
      <w:pPr>
        <w:rPr>
          <w:rFonts w:ascii="Verdana" w:hAnsi="Verdana"/>
          <w:sz w:val="22"/>
          <w:szCs w:val="22"/>
        </w:rPr>
      </w:pPr>
    </w:p>
    <w:p w14:paraId="191E60AC" w14:textId="57A9F93D" w:rsidR="004428F6" w:rsidRPr="004428F6" w:rsidRDefault="004428F6" w:rsidP="004428F6">
      <w:pPr>
        <w:tabs>
          <w:tab w:val="left" w:pos="1604"/>
        </w:tabs>
        <w:jc w:val="center"/>
        <w:rPr>
          <w:rFonts w:ascii="Verdana" w:hAnsi="Verdana"/>
          <w:sz w:val="22"/>
          <w:szCs w:val="22"/>
        </w:rPr>
      </w:pPr>
    </w:p>
    <w:p w14:paraId="217FCE02" w14:textId="022370DB" w:rsidR="00CA1F6F" w:rsidRPr="00CA1F6F" w:rsidRDefault="004428F6" w:rsidP="00CA1F6F">
      <w:pPr>
        <w:jc w:val="center"/>
        <w:rPr>
          <w:rFonts w:ascii="Verdana" w:eastAsia="Times New Roman" w:hAnsi="Verdana" w:cs="Times New Roman"/>
          <w:b/>
          <w:bCs/>
          <w:lang w:eastAsia="es-MX"/>
        </w:rPr>
      </w:pPr>
      <w:r w:rsidRPr="00CA1F6F">
        <w:rPr>
          <w:rFonts w:ascii="Verdana" w:hAnsi="Verdana"/>
          <w:b/>
          <w:bCs/>
          <w:color w:val="000000" w:themeColor="text1"/>
          <w:lang w:val="es-ES_tradnl"/>
        </w:rPr>
        <w:t>DIRECCIÓN DE RELACIONES INTERNACIONALES –</w:t>
      </w:r>
      <w:r w:rsidRPr="00CA1F6F">
        <w:rPr>
          <w:rFonts w:ascii="Verdana" w:hAnsi="Verdana"/>
          <w:b/>
          <w:bCs/>
          <w:color w:val="000000" w:themeColor="text1"/>
        </w:rPr>
        <w:t xml:space="preserve"> </w:t>
      </w:r>
      <w:r w:rsidR="00CA1F6F" w:rsidRPr="00CA1F6F">
        <w:rPr>
          <w:rFonts w:ascii="Verdana" w:eastAsia="Times New Roman" w:hAnsi="Verdana" w:cs="Times New Roman"/>
          <w:b/>
          <w:bCs/>
          <w:lang w:eastAsia="es-MX"/>
        </w:rPr>
        <w:t xml:space="preserve">Convocatoria </w:t>
      </w:r>
      <w:r w:rsidR="005541BC">
        <w:rPr>
          <w:rFonts w:ascii="Verdana" w:eastAsia="Times New Roman" w:hAnsi="Verdana" w:cs="Times New Roman"/>
          <w:b/>
          <w:bCs/>
          <w:lang w:eastAsia="es-MX"/>
        </w:rPr>
        <w:t>KOIKA para Maestrías.</w:t>
      </w:r>
    </w:p>
    <w:p w14:paraId="206AEAB6" w14:textId="3F0EF7C5" w:rsidR="00953447" w:rsidRDefault="00953447" w:rsidP="00953447">
      <w:pPr>
        <w:spacing w:line="360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14:paraId="1C36B287" w14:textId="54016920" w:rsidR="00CA1F6F" w:rsidRPr="00CA5577" w:rsidRDefault="0022395A" w:rsidP="00CA1F6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Antecedentes</w:t>
      </w:r>
      <w:r w:rsidR="004F7BDC" w:rsidRPr="00CA5577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de la convocatoria</w:t>
      </w:r>
    </w:p>
    <w:p w14:paraId="254EB8E9" w14:textId="499EDC6B" w:rsidR="008058B1" w:rsidRDefault="008058B1" w:rsidP="008058B1">
      <w:pPr>
        <w:spacing w:line="360" w:lineRule="auto"/>
        <w:jc w:val="both"/>
        <w:rPr>
          <w:rFonts w:ascii="Verdana" w:hAnsi="Verdana" w:cs="Arial"/>
          <w:sz w:val="22"/>
          <w:szCs w:val="22"/>
          <w:lang w:eastAsia="es-MX"/>
        </w:rPr>
      </w:pPr>
      <w:r w:rsidRPr="008058B1">
        <w:rPr>
          <w:rFonts w:ascii="Verdana" w:hAnsi="Verdana" w:cs="Arial"/>
          <w:sz w:val="22"/>
          <w:szCs w:val="22"/>
          <w:lang w:eastAsia="es-MX"/>
        </w:rPr>
        <w:t>El Gobierno Coreano,</w:t>
      </w:r>
      <w:r>
        <w:rPr>
          <w:rFonts w:ascii="Verdana" w:hAnsi="Verdana" w:cs="Arial"/>
          <w:sz w:val="22"/>
          <w:szCs w:val="22"/>
          <w:lang w:eastAsia="es-MX"/>
        </w:rPr>
        <w:t xml:space="preserve"> </w:t>
      </w:r>
      <w:r w:rsidRPr="008058B1">
        <w:rPr>
          <w:rFonts w:ascii="Verdana" w:hAnsi="Verdana" w:cs="Arial"/>
          <w:sz w:val="22"/>
          <w:szCs w:val="22"/>
          <w:lang w:eastAsia="es-MX"/>
        </w:rPr>
        <w:t>a través de KOICA, trabaja en Ecuador desde el año 1995</w:t>
      </w:r>
      <w:r>
        <w:rPr>
          <w:rFonts w:ascii="Verdana" w:hAnsi="Verdana" w:cs="Arial"/>
          <w:sz w:val="22"/>
          <w:szCs w:val="22"/>
          <w:lang w:eastAsia="es-MX"/>
        </w:rPr>
        <w:t xml:space="preserve"> </w:t>
      </w:r>
      <w:r w:rsidRPr="008058B1">
        <w:rPr>
          <w:rFonts w:ascii="Verdana" w:hAnsi="Verdana" w:cs="Arial"/>
          <w:sz w:val="22"/>
          <w:szCs w:val="22"/>
          <w:lang w:eastAsia="es-MX"/>
        </w:rPr>
        <w:t>en diferentes áreas de cooperación, enfatizando dentro de su labor el “Programa de Desarrollo del Talento Humano, en el marco de las relaciones internacionales</w:t>
      </w:r>
      <w:r w:rsidR="0022395A">
        <w:rPr>
          <w:rFonts w:ascii="Verdana" w:hAnsi="Verdana" w:cs="Arial"/>
          <w:sz w:val="22"/>
          <w:szCs w:val="22"/>
          <w:lang w:eastAsia="es-MX"/>
        </w:rPr>
        <w:t>.</w:t>
      </w:r>
      <w:r w:rsidRPr="008058B1">
        <w:rPr>
          <w:rFonts w:ascii="Verdana" w:hAnsi="Verdana" w:cs="Arial"/>
          <w:sz w:val="22"/>
          <w:szCs w:val="22"/>
          <w:lang w:eastAsia="es-MX"/>
        </w:rPr>
        <w:t xml:space="preserve"> </w:t>
      </w:r>
    </w:p>
    <w:p w14:paraId="661903BA" w14:textId="68B0EAEF" w:rsidR="0022395A" w:rsidRDefault="0022395A" w:rsidP="008058B1">
      <w:pPr>
        <w:spacing w:line="360" w:lineRule="auto"/>
        <w:jc w:val="both"/>
        <w:rPr>
          <w:rFonts w:ascii="Verdana" w:hAnsi="Verdana" w:cs="Arial"/>
          <w:sz w:val="22"/>
          <w:szCs w:val="22"/>
          <w:lang w:eastAsia="es-MX"/>
        </w:rPr>
      </w:pPr>
    </w:p>
    <w:p w14:paraId="6631B008" w14:textId="0EDF2F5D" w:rsidR="0022395A" w:rsidRDefault="0022395A" w:rsidP="0022395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bCs/>
          <w:sz w:val="22"/>
          <w:szCs w:val="22"/>
          <w:lang w:eastAsia="es-MX"/>
        </w:rPr>
      </w:pPr>
      <w:r w:rsidRPr="0022395A">
        <w:rPr>
          <w:rFonts w:ascii="Verdana" w:hAnsi="Verdana"/>
          <w:b/>
          <w:bCs/>
          <w:sz w:val="22"/>
          <w:szCs w:val="22"/>
          <w:lang w:eastAsia="es-MX"/>
        </w:rPr>
        <w:t>Objetivo de la convocatoria</w:t>
      </w:r>
      <w:r>
        <w:rPr>
          <w:rFonts w:ascii="Verdana" w:hAnsi="Verdana"/>
          <w:b/>
          <w:bCs/>
          <w:sz w:val="22"/>
          <w:szCs w:val="22"/>
          <w:lang w:eastAsia="es-MX"/>
        </w:rPr>
        <w:t>:</w:t>
      </w:r>
    </w:p>
    <w:p w14:paraId="6E7AC3B1" w14:textId="0C894C7A" w:rsidR="0022395A" w:rsidRPr="0022395A" w:rsidRDefault="0022395A" w:rsidP="0022395A">
      <w:pPr>
        <w:spacing w:line="360" w:lineRule="auto"/>
        <w:jc w:val="both"/>
        <w:rPr>
          <w:rFonts w:ascii="Verdana" w:hAnsi="Verdana" w:cs="Arial"/>
          <w:sz w:val="22"/>
          <w:szCs w:val="22"/>
          <w:lang w:eastAsia="es-MX"/>
        </w:rPr>
      </w:pPr>
      <w:r>
        <w:rPr>
          <w:rFonts w:ascii="Verdana" w:hAnsi="Verdana" w:cs="Arial"/>
          <w:sz w:val="22"/>
          <w:szCs w:val="22"/>
          <w:lang w:eastAsia="es-MX"/>
        </w:rPr>
        <w:t>A</w:t>
      </w:r>
      <w:r w:rsidRPr="0022395A">
        <w:rPr>
          <w:rFonts w:ascii="Verdana" w:hAnsi="Verdana" w:cs="Arial"/>
          <w:sz w:val="22"/>
          <w:szCs w:val="22"/>
          <w:lang w:eastAsia="es-MX"/>
        </w:rPr>
        <w:t>poyar a las prioridades de cooperación establecidas por parte del Gobierno Ecuatoriano</w:t>
      </w:r>
      <w:r>
        <w:rPr>
          <w:rFonts w:ascii="Verdana" w:hAnsi="Verdana" w:cs="Arial"/>
          <w:sz w:val="22"/>
          <w:szCs w:val="22"/>
          <w:lang w:eastAsia="es-MX"/>
        </w:rPr>
        <w:t xml:space="preserve"> en la formación de funcionarios públicos</w:t>
      </w:r>
      <w:r w:rsidRPr="0022395A">
        <w:rPr>
          <w:rFonts w:ascii="Verdana" w:hAnsi="Verdana" w:cs="Arial"/>
          <w:sz w:val="22"/>
          <w:szCs w:val="22"/>
          <w:lang w:eastAsia="es-MX"/>
        </w:rPr>
        <w:t xml:space="preserve">. </w:t>
      </w:r>
    </w:p>
    <w:p w14:paraId="6BAD1DD4" w14:textId="77777777" w:rsidR="008058B1" w:rsidRPr="00CA5577" w:rsidRDefault="008058B1" w:rsidP="00CA1F6F">
      <w:pPr>
        <w:spacing w:line="360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09319BD" w14:textId="77777777" w:rsidR="008058B1" w:rsidRDefault="00CA1F6F" w:rsidP="008058B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CA5577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A quién esta dirigida: </w:t>
      </w:r>
    </w:p>
    <w:p w14:paraId="01B7E2C8" w14:textId="6E5C429B" w:rsidR="00CA1F6F" w:rsidRDefault="008058B1" w:rsidP="005834A2">
      <w:pPr>
        <w:spacing w:line="360" w:lineRule="auto"/>
        <w:jc w:val="both"/>
        <w:rPr>
          <w:rFonts w:ascii="Verdana" w:hAnsi="Verdana" w:cs="Arial"/>
          <w:sz w:val="22"/>
          <w:szCs w:val="22"/>
          <w:lang w:eastAsia="es-MX"/>
        </w:rPr>
      </w:pPr>
      <w:r w:rsidRPr="008058B1">
        <w:rPr>
          <w:rFonts w:ascii="Verdana" w:hAnsi="Verdana" w:cs="Arial"/>
          <w:sz w:val="22"/>
          <w:szCs w:val="22"/>
          <w:lang w:eastAsia="es-MX"/>
        </w:rPr>
        <w:t>Funcionarios de las diferentes instituciones públicas del Ecuador</w:t>
      </w:r>
    </w:p>
    <w:p w14:paraId="64742CB7" w14:textId="77777777" w:rsidR="008058B1" w:rsidRDefault="008058B1" w:rsidP="005834A2">
      <w:pPr>
        <w:spacing w:line="360" w:lineRule="auto"/>
        <w:jc w:val="both"/>
        <w:rPr>
          <w:rFonts w:ascii="Verdana" w:hAnsi="Verdana" w:cs="Arial"/>
          <w:sz w:val="22"/>
          <w:szCs w:val="22"/>
          <w:lang w:eastAsia="es-MX"/>
        </w:rPr>
      </w:pPr>
    </w:p>
    <w:p w14:paraId="48F5DC56" w14:textId="4311F9E2" w:rsidR="008058B1" w:rsidRDefault="008058B1" w:rsidP="008058B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Que incluyen: </w:t>
      </w:r>
    </w:p>
    <w:p w14:paraId="2A7C4AD1" w14:textId="608B2AE2" w:rsidR="008058B1" w:rsidRDefault="00D40297" w:rsidP="00D40297">
      <w:pPr>
        <w:spacing w:line="360" w:lineRule="auto"/>
        <w:jc w:val="both"/>
        <w:rPr>
          <w:rFonts w:ascii="Verdana" w:hAnsi="Verdana" w:cs="Arial"/>
          <w:sz w:val="22"/>
          <w:szCs w:val="22"/>
          <w:lang w:eastAsia="es-MX"/>
        </w:rPr>
      </w:pPr>
      <w:r>
        <w:rPr>
          <w:rFonts w:ascii="Verdana" w:hAnsi="Verdana" w:cs="Arial"/>
          <w:sz w:val="22"/>
          <w:szCs w:val="22"/>
          <w:lang w:eastAsia="es-MX"/>
        </w:rPr>
        <w:t>E</w:t>
      </w:r>
      <w:r w:rsidRPr="00D40297">
        <w:rPr>
          <w:rFonts w:ascii="Verdana" w:hAnsi="Verdana" w:cs="Arial"/>
          <w:sz w:val="22"/>
          <w:szCs w:val="22"/>
          <w:lang w:eastAsia="es-MX"/>
        </w:rPr>
        <w:t>l presente año ofrece quince (15) Programas de Maestría en diferentes</w:t>
      </w:r>
      <w:r>
        <w:rPr>
          <w:rFonts w:ascii="Verdana" w:hAnsi="Verdana" w:cs="Arial"/>
          <w:sz w:val="22"/>
          <w:szCs w:val="22"/>
          <w:lang w:eastAsia="es-MX"/>
        </w:rPr>
        <w:t xml:space="preserve"> </w:t>
      </w:r>
      <w:r w:rsidRPr="00D40297">
        <w:rPr>
          <w:rFonts w:ascii="Verdana" w:hAnsi="Verdana" w:cs="Arial"/>
          <w:sz w:val="22"/>
          <w:szCs w:val="22"/>
          <w:lang w:eastAsia="es-MX"/>
        </w:rPr>
        <w:t>áreas del conocimiento los cuales se encuentran dirigidas exclusivamente a servidores públicos</w:t>
      </w:r>
      <w:r>
        <w:rPr>
          <w:rFonts w:ascii="Verdana" w:hAnsi="Verdana" w:cs="Arial"/>
          <w:sz w:val="22"/>
          <w:szCs w:val="22"/>
          <w:lang w:eastAsia="es-MX"/>
        </w:rPr>
        <w:t xml:space="preserve"> </w:t>
      </w:r>
      <w:r w:rsidRPr="00D40297">
        <w:rPr>
          <w:rFonts w:ascii="Verdana" w:hAnsi="Verdana" w:cs="Arial"/>
          <w:sz w:val="22"/>
          <w:szCs w:val="22"/>
          <w:lang w:eastAsia="es-MX"/>
        </w:rPr>
        <w:t>ecuatorianos. Es importante señalar que, las maestrías previamente mencionadas se encuentran</w:t>
      </w:r>
      <w:r>
        <w:rPr>
          <w:rFonts w:ascii="Verdana" w:hAnsi="Verdana" w:cs="Arial"/>
          <w:sz w:val="22"/>
          <w:szCs w:val="22"/>
          <w:lang w:eastAsia="es-MX"/>
        </w:rPr>
        <w:t xml:space="preserve"> </w:t>
      </w:r>
      <w:r w:rsidRPr="00D40297">
        <w:rPr>
          <w:rFonts w:ascii="Verdana" w:hAnsi="Verdana" w:cs="Arial"/>
          <w:sz w:val="22"/>
          <w:szCs w:val="22"/>
          <w:lang w:eastAsia="es-MX"/>
        </w:rPr>
        <w:t>debidamente financiadas en su totalidad través de becas que cubren rubros tales como, matrícula,</w:t>
      </w:r>
      <w:r>
        <w:rPr>
          <w:rFonts w:ascii="Verdana" w:hAnsi="Verdana" w:cs="Arial"/>
          <w:sz w:val="22"/>
          <w:szCs w:val="22"/>
          <w:lang w:eastAsia="es-MX"/>
        </w:rPr>
        <w:t xml:space="preserve"> </w:t>
      </w:r>
      <w:r w:rsidRPr="00D40297">
        <w:rPr>
          <w:rFonts w:ascii="Verdana" w:hAnsi="Verdana" w:cs="Arial"/>
          <w:sz w:val="22"/>
          <w:szCs w:val="22"/>
          <w:lang w:eastAsia="es-MX"/>
        </w:rPr>
        <w:t>pasajes aéreos, vivienda, alimentación, seguro médico, manutención mensual, entre otros.</w:t>
      </w:r>
    </w:p>
    <w:p w14:paraId="2751BE87" w14:textId="77777777" w:rsidR="00D40297" w:rsidRPr="00D40297" w:rsidRDefault="00D40297" w:rsidP="00D40297">
      <w:pPr>
        <w:spacing w:line="360" w:lineRule="auto"/>
        <w:jc w:val="both"/>
        <w:rPr>
          <w:rFonts w:ascii="Verdana" w:hAnsi="Verdana" w:cs="Arial"/>
          <w:sz w:val="22"/>
          <w:szCs w:val="22"/>
          <w:lang w:eastAsia="es-MX"/>
        </w:rPr>
      </w:pPr>
    </w:p>
    <w:p w14:paraId="31A7952C" w14:textId="09569AA5" w:rsidR="0022395A" w:rsidRDefault="004F7BDC" w:rsidP="0022395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CA5577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Requisitos </w:t>
      </w:r>
      <w:r w:rsidR="0022395A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básicos </w:t>
      </w:r>
      <w:r w:rsidRPr="0022395A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de </w:t>
      </w:r>
      <w:r w:rsidR="00CA1F6F" w:rsidRPr="0022395A">
        <w:rPr>
          <w:rFonts w:ascii="Verdana" w:hAnsi="Verdana"/>
          <w:b/>
          <w:bCs/>
          <w:color w:val="000000" w:themeColor="text1"/>
          <w:sz w:val="22"/>
          <w:szCs w:val="22"/>
        </w:rPr>
        <w:t>postulación:</w:t>
      </w:r>
    </w:p>
    <w:p w14:paraId="695598CE" w14:textId="31518ED1" w:rsidR="0022395A" w:rsidRDefault="0022395A" w:rsidP="0022395A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2"/>
          <w:szCs w:val="22"/>
          <w:lang w:eastAsia="es-MX"/>
        </w:rPr>
      </w:pPr>
      <w:r w:rsidRPr="0022395A">
        <w:rPr>
          <w:rFonts w:ascii="Verdana" w:hAnsi="Verdana"/>
          <w:sz w:val="22"/>
          <w:szCs w:val="22"/>
          <w:lang w:eastAsia="es-MX"/>
        </w:rPr>
        <w:t>Ser ciudadano ecuatoriano y funcionario público al momento de presentar la postulación</w:t>
      </w:r>
      <w:r w:rsidR="00D40297">
        <w:rPr>
          <w:rFonts w:ascii="Verdana" w:hAnsi="Verdana"/>
          <w:sz w:val="22"/>
          <w:szCs w:val="22"/>
          <w:lang w:eastAsia="es-MX"/>
        </w:rPr>
        <w:t>.</w:t>
      </w:r>
    </w:p>
    <w:p w14:paraId="327DBCBA" w14:textId="20E0BAB9" w:rsidR="0022395A" w:rsidRDefault="0022395A" w:rsidP="0022395A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2"/>
          <w:szCs w:val="22"/>
          <w:lang w:eastAsia="es-MX"/>
        </w:rPr>
      </w:pPr>
      <w:r w:rsidRPr="0022395A">
        <w:rPr>
          <w:rFonts w:ascii="Verdana" w:hAnsi="Verdana"/>
          <w:sz w:val="22"/>
          <w:szCs w:val="22"/>
          <w:lang w:eastAsia="es-MX"/>
        </w:rPr>
        <w:t>Poseer un título universitari</w:t>
      </w:r>
      <w:r>
        <w:rPr>
          <w:rFonts w:ascii="Verdana" w:hAnsi="Verdana"/>
          <w:sz w:val="22"/>
          <w:szCs w:val="22"/>
          <w:lang w:eastAsia="es-MX"/>
        </w:rPr>
        <w:t>o</w:t>
      </w:r>
      <w:r w:rsidR="00D40297">
        <w:rPr>
          <w:rFonts w:ascii="Verdana" w:hAnsi="Verdana"/>
          <w:sz w:val="22"/>
          <w:szCs w:val="22"/>
          <w:lang w:eastAsia="es-MX"/>
        </w:rPr>
        <w:t>.</w:t>
      </w:r>
    </w:p>
    <w:p w14:paraId="58001104" w14:textId="68681A08" w:rsidR="0022395A" w:rsidRDefault="0022395A" w:rsidP="0022395A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2"/>
          <w:szCs w:val="22"/>
          <w:lang w:eastAsia="es-MX"/>
        </w:rPr>
      </w:pPr>
      <w:r w:rsidRPr="0022395A">
        <w:rPr>
          <w:rFonts w:ascii="Verdana" w:hAnsi="Verdana"/>
          <w:sz w:val="22"/>
          <w:szCs w:val="22"/>
          <w:lang w:eastAsia="es-MX"/>
        </w:rPr>
        <w:t>Tener una experiencia laboral de al menos 2 años en el campo de la maestría a la que desea aplicar</w:t>
      </w:r>
      <w:r w:rsidR="00D40297">
        <w:rPr>
          <w:rFonts w:ascii="Verdana" w:hAnsi="Verdana"/>
          <w:sz w:val="22"/>
          <w:szCs w:val="22"/>
          <w:lang w:eastAsia="es-MX"/>
        </w:rPr>
        <w:t>.</w:t>
      </w:r>
    </w:p>
    <w:p w14:paraId="56AB84B7" w14:textId="7CBB820A" w:rsidR="0022395A" w:rsidRDefault="0022395A" w:rsidP="0022395A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2"/>
          <w:szCs w:val="22"/>
          <w:lang w:eastAsia="es-MX"/>
        </w:rPr>
      </w:pPr>
      <w:r w:rsidRPr="0022395A">
        <w:rPr>
          <w:rFonts w:ascii="Verdana" w:hAnsi="Verdana"/>
          <w:sz w:val="22"/>
          <w:szCs w:val="22"/>
          <w:lang w:eastAsia="es-MX"/>
        </w:rPr>
        <w:t>Mantener una buena salud física y mental</w:t>
      </w:r>
      <w:r w:rsidR="00D40297">
        <w:rPr>
          <w:rFonts w:ascii="Verdana" w:hAnsi="Verdana"/>
          <w:sz w:val="22"/>
          <w:szCs w:val="22"/>
          <w:lang w:eastAsia="es-MX"/>
        </w:rPr>
        <w:t>.</w:t>
      </w:r>
    </w:p>
    <w:p w14:paraId="27D8F9B9" w14:textId="4EA03CB1" w:rsidR="0022395A" w:rsidRDefault="0022395A" w:rsidP="0022395A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2"/>
          <w:szCs w:val="22"/>
          <w:lang w:eastAsia="es-MX"/>
        </w:rPr>
      </w:pPr>
      <w:r w:rsidRPr="0022395A">
        <w:rPr>
          <w:rFonts w:ascii="Verdana" w:hAnsi="Verdana"/>
          <w:sz w:val="22"/>
          <w:szCs w:val="22"/>
          <w:lang w:eastAsia="es-MX"/>
        </w:rPr>
        <w:t>Tener un buen manejo del idioma inglés</w:t>
      </w:r>
      <w:r w:rsidR="00D40297">
        <w:rPr>
          <w:rFonts w:ascii="Verdana" w:hAnsi="Verdana"/>
          <w:sz w:val="22"/>
          <w:szCs w:val="22"/>
          <w:lang w:eastAsia="es-MX"/>
        </w:rPr>
        <w:t>.</w:t>
      </w:r>
    </w:p>
    <w:p w14:paraId="4D75546A" w14:textId="2D5B6FB3" w:rsidR="0022395A" w:rsidRPr="0022395A" w:rsidRDefault="0022395A" w:rsidP="0022395A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2"/>
          <w:szCs w:val="22"/>
          <w:lang w:eastAsia="es-MX"/>
        </w:rPr>
      </w:pPr>
      <w:r w:rsidRPr="0022395A">
        <w:rPr>
          <w:rFonts w:ascii="Verdana" w:hAnsi="Verdana"/>
          <w:sz w:val="22"/>
          <w:szCs w:val="22"/>
          <w:lang w:eastAsia="es-MX"/>
        </w:rPr>
        <w:lastRenderedPageBreak/>
        <w:t>No haber participado previamente de este o cualquier programa de becas del Gobierno Coreano.</w:t>
      </w:r>
    </w:p>
    <w:p w14:paraId="6D889456" w14:textId="77777777" w:rsidR="0022395A" w:rsidRPr="0022395A" w:rsidRDefault="0022395A" w:rsidP="0022395A">
      <w:pPr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14:paraId="2AF2948C" w14:textId="15F1F3BC" w:rsidR="0022395A" w:rsidRPr="0022395A" w:rsidRDefault="0022395A" w:rsidP="0022395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CA5577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Requisitos 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específicos </w:t>
      </w:r>
      <w:r w:rsidRPr="0022395A">
        <w:rPr>
          <w:rFonts w:ascii="Verdana" w:hAnsi="Verdana"/>
          <w:b/>
          <w:bCs/>
          <w:color w:val="000000" w:themeColor="text1"/>
          <w:sz w:val="22"/>
          <w:szCs w:val="22"/>
        </w:rPr>
        <w:t>de postulación:</w:t>
      </w:r>
    </w:p>
    <w:p w14:paraId="739452C1" w14:textId="4D2C2343" w:rsidR="008058B1" w:rsidRPr="00D40297" w:rsidRDefault="008058B1" w:rsidP="008058B1">
      <w:pPr>
        <w:spacing w:line="360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8058B1">
        <w:rPr>
          <w:rFonts w:ascii="Verdana" w:hAnsi="Verdana"/>
          <w:color w:val="000000" w:themeColor="text1"/>
          <w:sz w:val="22"/>
          <w:szCs w:val="22"/>
        </w:rPr>
        <w:t>Cada curso ofertado tiene sus propios requisitos, consultarlos en</w:t>
      </w:r>
      <w:r w:rsidRPr="00D40297">
        <w:rPr>
          <w:rFonts w:ascii="Verdana" w:hAnsi="Verdana" w:cs="Arial"/>
          <w:sz w:val="22"/>
          <w:szCs w:val="22"/>
          <w:lang w:eastAsia="es-MX"/>
        </w:rPr>
        <w:t>:</w:t>
      </w:r>
      <w:r w:rsidRPr="00D40297">
        <w:rPr>
          <w:rFonts w:ascii="Verdana" w:hAnsi="Verdana" w:cs="Arial"/>
          <w:sz w:val="22"/>
          <w:szCs w:val="22"/>
          <w:lang w:eastAsia="es-MX"/>
        </w:rPr>
        <w:br/>
      </w:r>
      <w:hyperlink r:id="rId6" w:history="1">
        <w:r w:rsidR="00D40297" w:rsidRPr="00D40297">
          <w:rPr>
            <w:rStyle w:val="Hyperlink"/>
            <w:rFonts w:ascii="Verdana" w:hAnsi="Verdana"/>
            <w:sz w:val="22"/>
            <w:szCs w:val="22"/>
          </w:rPr>
          <w:t>https://drive.google.com/drive/folders/16sB6epMZCK6t9gJuaBuIOE_xl2uhyDyN?usp=drive_link</w:t>
        </w:r>
      </w:hyperlink>
      <w:r w:rsidR="00D40297" w:rsidRPr="00D40297">
        <w:rPr>
          <w:rFonts w:ascii="Verdana" w:hAnsi="Verdana"/>
          <w:sz w:val="22"/>
          <w:szCs w:val="22"/>
        </w:rPr>
        <w:t xml:space="preserve">. </w:t>
      </w:r>
    </w:p>
    <w:p w14:paraId="6C680A33" w14:textId="77777777" w:rsidR="008058B1" w:rsidRPr="008058B1" w:rsidRDefault="008058B1" w:rsidP="008058B1">
      <w:pPr>
        <w:spacing w:line="360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14:paraId="0D0ACE72" w14:textId="3C1543C1" w:rsidR="00CA1F6F" w:rsidRPr="00B01EA1" w:rsidRDefault="00CA1F6F" w:rsidP="00CA1F6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B01EA1">
        <w:rPr>
          <w:rFonts w:ascii="Verdana" w:hAnsi="Verdana"/>
          <w:b/>
          <w:bCs/>
          <w:color w:val="000000" w:themeColor="text1"/>
          <w:sz w:val="22"/>
          <w:szCs w:val="22"/>
        </w:rPr>
        <w:t>Fecha máxima de aplicación</w:t>
      </w:r>
    </w:p>
    <w:p w14:paraId="247E90EC" w14:textId="7C068182" w:rsidR="00B01EA1" w:rsidRDefault="00D40297" w:rsidP="00D40297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D40297">
        <w:rPr>
          <w:rFonts w:ascii="Verdana" w:hAnsi="Verdana" w:cs="Arial"/>
          <w:sz w:val="22"/>
          <w:szCs w:val="22"/>
        </w:rPr>
        <w:t>Los documentos necesarios para aplicar deben ser remitidos, únicamente de forma electrónica, al</w:t>
      </w:r>
      <w:r>
        <w:rPr>
          <w:rFonts w:ascii="Verdana" w:hAnsi="Verdana" w:cs="Arial"/>
          <w:sz w:val="22"/>
          <w:szCs w:val="22"/>
        </w:rPr>
        <w:t xml:space="preserve"> </w:t>
      </w:r>
      <w:r w:rsidRPr="00D40297">
        <w:rPr>
          <w:rFonts w:ascii="Verdana" w:hAnsi="Verdana" w:cs="Arial"/>
          <w:sz w:val="22"/>
          <w:szCs w:val="22"/>
        </w:rPr>
        <w:t xml:space="preserve">correo electrónico </w:t>
      </w:r>
      <w:hyperlink r:id="rId7" w:history="1">
        <w:r w:rsidRPr="00490B6C">
          <w:rPr>
            <w:rStyle w:val="Hyperlink"/>
            <w:rFonts w:ascii="Verdana" w:hAnsi="Verdana" w:cs="Arial"/>
            <w:sz w:val="22"/>
            <w:szCs w:val="22"/>
          </w:rPr>
          <w:t>jpinto.koica@gmail.com</w:t>
        </w:r>
      </w:hyperlink>
      <w:r>
        <w:rPr>
          <w:rFonts w:ascii="Verdana" w:hAnsi="Verdana" w:cs="Arial"/>
          <w:sz w:val="22"/>
          <w:szCs w:val="22"/>
        </w:rPr>
        <w:t xml:space="preserve"> </w:t>
      </w:r>
      <w:r w:rsidRPr="00D40297">
        <w:rPr>
          <w:rFonts w:ascii="Verdana" w:hAnsi="Verdana" w:cs="Arial"/>
          <w:sz w:val="22"/>
          <w:szCs w:val="22"/>
        </w:rPr>
        <w:t xml:space="preserve"> del Sr. Jorge Pinto, Coordinador de Proyectos y Becas,</w:t>
      </w:r>
      <w:r>
        <w:rPr>
          <w:rFonts w:ascii="Verdana" w:hAnsi="Verdana" w:cs="Arial"/>
          <w:sz w:val="22"/>
          <w:szCs w:val="22"/>
        </w:rPr>
        <w:t xml:space="preserve"> </w:t>
      </w:r>
      <w:r w:rsidRPr="00D40297">
        <w:rPr>
          <w:rFonts w:ascii="Verdana" w:hAnsi="Verdana" w:cs="Arial"/>
          <w:sz w:val="22"/>
          <w:szCs w:val="22"/>
        </w:rPr>
        <w:t>hasta las 16H00 del jueves 22 de febrero del año en curso</w:t>
      </w:r>
      <w:r>
        <w:rPr>
          <w:rFonts w:ascii="Verdana" w:hAnsi="Verdana" w:cs="Arial"/>
          <w:sz w:val="22"/>
          <w:szCs w:val="22"/>
        </w:rPr>
        <w:t>.</w:t>
      </w:r>
    </w:p>
    <w:p w14:paraId="7E119BC0" w14:textId="2287F79A" w:rsidR="00B46823" w:rsidRPr="00B46823" w:rsidRDefault="00B46823" w:rsidP="00B4682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Verdana" w:hAnsi="Verdana" w:cs="Arial"/>
          <w:b/>
          <w:bCs/>
          <w:sz w:val="22"/>
          <w:szCs w:val="22"/>
        </w:rPr>
      </w:pPr>
      <w:r w:rsidRPr="00B46823">
        <w:rPr>
          <w:rFonts w:ascii="Verdana" w:hAnsi="Verdana" w:cs="Arial"/>
          <w:b/>
          <w:bCs/>
          <w:sz w:val="22"/>
          <w:szCs w:val="22"/>
        </w:rPr>
        <w:t xml:space="preserve">Anexos: </w:t>
      </w:r>
    </w:p>
    <w:p w14:paraId="274A4FF7" w14:textId="706B4C64" w:rsidR="00B46823" w:rsidRPr="00B46823" w:rsidRDefault="00B46823" w:rsidP="00B468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  <w:lang w:val="es-ES"/>
        </w:rPr>
      </w:pPr>
      <w:r w:rsidRPr="00B46823">
        <w:rPr>
          <w:rFonts w:ascii="Verdana" w:hAnsi="Verdana" w:cs="Times New Roman"/>
          <w:color w:val="000000"/>
          <w:sz w:val="22"/>
          <w:szCs w:val="22"/>
          <w:lang w:val="es-ES"/>
        </w:rPr>
        <w:t>1.</w:t>
      </w:r>
      <w:r w:rsidRPr="00B46823">
        <w:rPr>
          <w:rFonts w:ascii="Verdana" w:hAnsi="Verdana" w:cs="Arial"/>
          <w:color w:val="000000"/>
          <w:sz w:val="22"/>
          <w:szCs w:val="22"/>
          <w:lang w:val="es-ES"/>
        </w:rPr>
        <w:t xml:space="preserve"> </w:t>
      </w:r>
      <w:r w:rsidRPr="00B46823">
        <w:rPr>
          <w:rFonts w:ascii="Verdana" w:hAnsi="Verdana" w:cs="Times New Roman"/>
          <w:color w:val="000000"/>
          <w:sz w:val="22"/>
          <w:szCs w:val="22"/>
          <w:lang w:val="es-ES"/>
        </w:rPr>
        <w:t>Listado de los Programas de Maestría 2024</w:t>
      </w:r>
    </w:p>
    <w:p w14:paraId="68EA9058" w14:textId="15A184AB" w:rsidR="00B46823" w:rsidRPr="00B46823" w:rsidRDefault="00B46823" w:rsidP="00B468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  <w:lang w:val="en-US"/>
        </w:rPr>
      </w:pPr>
      <w:r w:rsidRPr="00B46823">
        <w:rPr>
          <w:rFonts w:ascii="Verdana" w:hAnsi="Verdana" w:cs="Times New Roman"/>
          <w:color w:val="000000"/>
          <w:sz w:val="22"/>
          <w:szCs w:val="22"/>
          <w:lang w:val="en-US"/>
        </w:rPr>
        <w:t>2.</w:t>
      </w:r>
      <w:r w:rsidRPr="00B46823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r w:rsidRPr="00B46823">
        <w:rPr>
          <w:rFonts w:ascii="Verdana" w:hAnsi="Verdana" w:cs="Times New Roman"/>
          <w:color w:val="000000"/>
          <w:sz w:val="22"/>
          <w:szCs w:val="22"/>
          <w:lang w:val="en-US"/>
        </w:rPr>
        <w:t>2024 KOICA Scholarship Program Application Guideline</w:t>
      </w:r>
    </w:p>
    <w:p w14:paraId="09B0631A" w14:textId="778A746E" w:rsidR="00B46823" w:rsidRPr="00B46823" w:rsidRDefault="00B46823" w:rsidP="00B468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  <w:lang w:val="en-US"/>
        </w:rPr>
      </w:pPr>
      <w:r w:rsidRPr="00B46823">
        <w:rPr>
          <w:rFonts w:ascii="Verdana" w:hAnsi="Verdana" w:cs="Times New Roman"/>
          <w:color w:val="000000"/>
          <w:sz w:val="22"/>
          <w:szCs w:val="22"/>
          <w:lang w:val="en-US"/>
        </w:rPr>
        <w:t>3.</w:t>
      </w:r>
      <w:r w:rsidRPr="00B46823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r w:rsidRPr="00B46823">
        <w:rPr>
          <w:rFonts w:ascii="Verdana" w:hAnsi="Verdana" w:cs="Times New Roman"/>
          <w:color w:val="000000"/>
          <w:sz w:val="22"/>
          <w:szCs w:val="22"/>
          <w:lang w:val="en-US"/>
        </w:rPr>
        <w:t>Application Form</w:t>
      </w:r>
    </w:p>
    <w:p w14:paraId="4ED69BD6" w14:textId="29FD5AA0" w:rsidR="00B46823" w:rsidRPr="00B46823" w:rsidRDefault="00B46823" w:rsidP="00B468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  <w:lang w:val="en-US"/>
        </w:rPr>
      </w:pPr>
      <w:r w:rsidRPr="00B46823">
        <w:rPr>
          <w:rFonts w:ascii="Verdana" w:hAnsi="Verdana" w:cs="Times New Roman"/>
          <w:color w:val="000000"/>
          <w:sz w:val="22"/>
          <w:szCs w:val="22"/>
          <w:lang w:val="en-US"/>
        </w:rPr>
        <w:t>4.</w:t>
      </w:r>
      <w:r w:rsidRPr="00B46823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r w:rsidRPr="00B46823">
        <w:rPr>
          <w:rFonts w:ascii="Verdana" w:hAnsi="Verdana" w:cs="Times New Roman"/>
          <w:color w:val="000000"/>
          <w:sz w:val="22"/>
          <w:szCs w:val="22"/>
          <w:lang w:val="en-US"/>
        </w:rPr>
        <w:t>Letter of Sponsorship (format</w:t>
      </w:r>
      <w:r>
        <w:rPr>
          <w:rFonts w:ascii="Verdana" w:hAnsi="Verdana" w:cs="Times New Roman"/>
          <w:color w:val="000000"/>
          <w:sz w:val="22"/>
          <w:szCs w:val="22"/>
          <w:lang w:val="en-US"/>
        </w:rPr>
        <w:t>)</w:t>
      </w:r>
    </w:p>
    <w:p w14:paraId="10DE7716" w14:textId="1A252DD9" w:rsidR="00B46823" w:rsidRPr="00B46823" w:rsidRDefault="00B46823" w:rsidP="00B46823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B46823">
        <w:rPr>
          <w:rFonts w:ascii="Verdana" w:hAnsi="Verdana"/>
          <w:color w:val="000000"/>
          <w:sz w:val="22"/>
          <w:szCs w:val="22"/>
          <w:lang w:val="es-ES"/>
        </w:rPr>
        <w:t>5.</w:t>
      </w:r>
      <w:r w:rsidRPr="00B46823">
        <w:rPr>
          <w:rFonts w:ascii="Verdana" w:hAnsi="Verdana" w:cs="Arial"/>
          <w:color w:val="000000"/>
          <w:sz w:val="22"/>
          <w:szCs w:val="22"/>
          <w:lang w:val="es-ES"/>
        </w:rPr>
        <w:t xml:space="preserve"> </w:t>
      </w:r>
      <w:r w:rsidRPr="00B46823">
        <w:rPr>
          <w:rFonts w:ascii="Verdana" w:hAnsi="Verdana"/>
          <w:color w:val="000000"/>
          <w:sz w:val="22"/>
          <w:szCs w:val="22"/>
          <w:lang w:val="es-ES"/>
        </w:rPr>
        <w:t xml:space="preserve">Listado de Preguntas Frecuentes – </w:t>
      </w:r>
      <w:proofErr w:type="spellStart"/>
      <w:r w:rsidRPr="00B46823">
        <w:rPr>
          <w:rFonts w:ascii="Verdana" w:hAnsi="Verdana"/>
          <w:color w:val="000000"/>
          <w:sz w:val="22"/>
          <w:szCs w:val="22"/>
          <w:lang w:val="es-ES"/>
        </w:rPr>
        <w:t>FAQs</w:t>
      </w:r>
      <w:proofErr w:type="spellEnd"/>
      <w:r w:rsidRPr="00B46823">
        <w:rPr>
          <w:rFonts w:ascii="Verdana" w:hAnsi="Verdana"/>
          <w:color w:val="000000"/>
          <w:sz w:val="22"/>
          <w:szCs w:val="22"/>
          <w:lang w:val="es-ES"/>
        </w:rPr>
        <w:t>.</w:t>
      </w:r>
    </w:p>
    <w:p w14:paraId="377E2EF2" w14:textId="77777777" w:rsidR="00D40297" w:rsidRPr="00B01EA1" w:rsidRDefault="00D40297" w:rsidP="00D40297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3F32346F" w14:textId="7DEC3158" w:rsidR="00CA1F6F" w:rsidRPr="00B01EA1" w:rsidRDefault="00CA1F6F" w:rsidP="00B01EA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22"/>
          <w:szCs w:val="22"/>
          <w:lang w:val="es-ES_tradnl"/>
        </w:rPr>
      </w:pPr>
      <w:r w:rsidRPr="00B01EA1">
        <w:rPr>
          <w:rFonts w:ascii="Verdana" w:hAnsi="Verdana" w:cs="Arial"/>
          <w:b/>
          <w:bCs/>
          <w:color w:val="000000" w:themeColor="text1"/>
          <w:sz w:val="22"/>
          <w:szCs w:val="22"/>
          <w:lang w:val="es-ES_tradnl"/>
        </w:rPr>
        <w:t xml:space="preserve">Para más información: </w:t>
      </w:r>
    </w:p>
    <w:p w14:paraId="4C3D323F" w14:textId="49544B66" w:rsidR="00C53ED4" w:rsidRPr="00B01EA1" w:rsidRDefault="008058B1" w:rsidP="00B01EA1">
      <w:pPr>
        <w:spacing w:line="360" w:lineRule="auto"/>
        <w:rPr>
          <w:rFonts w:ascii="Verdana" w:eastAsia="Times New Roman" w:hAnsi="Verdana" w:cs="Times New Roman"/>
          <w:b/>
          <w:bCs/>
          <w:sz w:val="22"/>
          <w:szCs w:val="22"/>
          <w:lang w:eastAsia="es-MX"/>
        </w:rPr>
      </w:pPr>
      <w:r w:rsidRPr="00B01EA1">
        <w:rPr>
          <w:rFonts w:ascii="Verdana" w:eastAsia="Times New Roman" w:hAnsi="Verdana" w:cs="Times New Roman"/>
          <w:b/>
          <w:bCs/>
          <w:sz w:val="22"/>
          <w:szCs w:val="22"/>
          <w:lang w:eastAsia="es-MX"/>
        </w:rPr>
        <w:t xml:space="preserve">KOICA: </w:t>
      </w:r>
    </w:p>
    <w:p w14:paraId="34240F50" w14:textId="77777777" w:rsidR="008058B1" w:rsidRPr="00B01EA1" w:rsidRDefault="008058B1" w:rsidP="00B01EA1">
      <w:pPr>
        <w:spacing w:line="360" w:lineRule="auto"/>
        <w:rPr>
          <w:rFonts w:ascii="Verdana" w:eastAsia="Times New Roman" w:hAnsi="Verdana" w:cs="Arial"/>
          <w:sz w:val="22"/>
          <w:szCs w:val="22"/>
          <w:lang w:eastAsia="es-MX"/>
        </w:rPr>
      </w:pPr>
      <w:r w:rsidRPr="00B01EA1">
        <w:rPr>
          <w:rFonts w:ascii="Verdana" w:eastAsia="Times New Roman" w:hAnsi="Verdana" w:cs="Arial"/>
          <w:sz w:val="22"/>
          <w:szCs w:val="22"/>
          <w:lang w:eastAsia="es-MX"/>
        </w:rPr>
        <w:t>Sr. Jorge Pinto – Coordinador de Proyectos y Becas</w:t>
      </w:r>
    </w:p>
    <w:p w14:paraId="1C0D88F9" w14:textId="53FB9512" w:rsidR="008058B1" w:rsidRPr="00B01EA1" w:rsidRDefault="008058B1" w:rsidP="00B01EA1">
      <w:pPr>
        <w:spacing w:line="360" w:lineRule="auto"/>
        <w:rPr>
          <w:rFonts w:ascii="Verdana" w:eastAsia="Times New Roman" w:hAnsi="Verdana" w:cs="Arial"/>
          <w:sz w:val="22"/>
          <w:szCs w:val="22"/>
          <w:lang w:eastAsia="es-MX"/>
        </w:rPr>
      </w:pPr>
      <w:r w:rsidRPr="00B01EA1">
        <w:rPr>
          <w:rFonts w:ascii="Verdana" w:eastAsia="Times New Roman" w:hAnsi="Verdana" w:cs="Arial"/>
          <w:sz w:val="22"/>
          <w:szCs w:val="22"/>
          <w:lang w:eastAsia="es-MX"/>
        </w:rPr>
        <w:t xml:space="preserve">Correo electrónico: </w:t>
      </w:r>
      <w:hyperlink r:id="rId8" w:history="1">
        <w:r w:rsidRPr="00B01EA1">
          <w:rPr>
            <w:rStyle w:val="Hyperlink"/>
            <w:rFonts w:ascii="Verdana" w:eastAsia="Times New Roman" w:hAnsi="Verdana" w:cs="Arial"/>
            <w:sz w:val="22"/>
            <w:szCs w:val="22"/>
            <w:lang w:eastAsia="es-MX"/>
          </w:rPr>
          <w:t>jpinto.koica@gmail</w:t>
        </w:r>
      </w:hyperlink>
    </w:p>
    <w:p w14:paraId="7B634FF6" w14:textId="77777777" w:rsidR="008058B1" w:rsidRPr="00B01EA1" w:rsidRDefault="008058B1" w:rsidP="00B01EA1">
      <w:pPr>
        <w:spacing w:line="360" w:lineRule="auto"/>
        <w:rPr>
          <w:rFonts w:ascii="Verdana" w:eastAsia="Times New Roman" w:hAnsi="Verdana" w:cs="Arial"/>
          <w:sz w:val="22"/>
          <w:szCs w:val="22"/>
          <w:lang w:eastAsia="es-MX"/>
        </w:rPr>
      </w:pPr>
      <w:r w:rsidRPr="00B01EA1">
        <w:rPr>
          <w:rFonts w:ascii="Verdana" w:eastAsia="Times New Roman" w:hAnsi="Verdana" w:cs="Arial"/>
          <w:sz w:val="22"/>
          <w:szCs w:val="22"/>
          <w:lang w:eastAsia="es-MX"/>
        </w:rPr>
        <w:t xml:space="preserve">Número telefónico: 0998330031 </w:t>
      </w:r>
    </w:p>
    <w:p w14:paraId="128BFDB3" w14:textId="61377000" w:rsidR="008058B1" w:rsidRPr="00B01EA1" w:rsidRDefault="008058B1" w:rsidP="00B01EA1">
      <w:pPr>
        <w:spacing w:line="360" w:lineRule="auto"/>
        <w:rPr>
          <w:rFonts w:ascii="Verdana" w:eastAsia="Times New Roman" w:hAnsi="Verdana" w:cs="Arial"/>
          <w:sz w:val="22"/>
          <w:szCs w:val="22"/>
          <w:lang w:eastAsia="es-MX"/>
        </w:rPr>
      </w:pPr>
      <w:r w:rsidRPr="00B01EA1">
        <w:rPr>
          <w:rFonts w:ascii="Verdana" w:eastAsia="Times New Roman" w:hAnsi="Verdana" w:cs="Arial"/>
          <w:sz w:val="22"/>
          <w:szCs w:val="22"/>
          <w:lang w:eastAsia="es-MX"/>
        </w:rPr>
        <w:t>En el horario de 08:00 a 17:00 de lunes a viernes.</w:t>
      </w:r>
    </w:p>
    <w:p w14:paraId="41DD6C9C" w14:textId="42BC3167" w:rsidR="008058B1" w:rsidRPr="00B01EA1" w:rsidRDefault="008058B1" w:rsidP="00B01EA1">
      <w:pPr>
        <w:spacing w:line="360" w:lineRule="auto"/>
        <w:rPr>
          <w:rFonts w:ascii="Verdana" w:eastAsia="Times New Roman" w:hAnsi="Verdana" w:cs="Times New Roman"/>
          <w:sz w:val="22"/>
          <w:szCs w:val="22"/>
          <w:lang w:eastAsia="es-MX"/>
        </w:rPr>
      </w:pPr>
    </w:p>
    <w:p w14:paraId="3C664D4F" w14:textId="5D0CCD76" w:rsidR="008058B1" w:rsidRPr="00B01EA1" w:rsidRDefault="008058B1" w:rsidP="00B01EA1">
      <w:pPr>
        <w:spacing w:line="360" w:lineRule="auto"/>
        <w:rPr>
          <w:rFonts w:ascii="Verdana" w:eastAsia="Times New Roman" w:hAnsi="Verdana" w:cs="Times New Roman"/>
          <w:b/>
          <w:bCs/>
          <w:sz w:val="22"/>
          <w:szCs w:val="22"/>
          <w:lang w:eastAsia="es-MX"/>
        </w:rPr>
      </w:pPr>
      <w:r w:rsidRPr="00B01EA1">
        <w:rPr>
          <w:rFonts w:ascii="Verdana" w:eastAsia="Times New Roman" w:hAnsi="Verdana" w:cs="Times New Roman"/>
          <w:b/>
          <w:bCs/>
          <w:sz w:val="22"/>
          <w:szCs w:val="22"/>
          <w:lang w:eastAsia="es-MX"/>
        </w:rPr>
        <w:t>DIRECCIÓN DE RELACIONES INTERNACIONALES ESPOCH:</w:t>
      </w:r>
    </w:p>
    <w:p w14:paraId="170D3819" w14:textId="5143A0F1" w:rsidR="008058B1" w:rsidRPr="00B01EA1" w:rsidRDefault="008058B1" w:rsidP="00B01EA1">
      <w:pPr>
        <w:spacing w:line="360" w:lineRule="auto"/>
        <w:rPr>
          <w:rFonts w:ascii="Verdana" w:eastAsia="Times New Roman" w:hAnsi="Verdana" w:cs="Times New Roman"/>
          <w:sz w:val="22"/>
          <w:szCs w:val="22"/>
          <w:lang w:eastAsia="es-MX"/>
        </w:rPr>
      </w:pPr>
      <w:r w:rsidRPr="00B01EA1">
        <w:rPr>
          <w:rFonts w:ascii="Verdana" w:eastAsia="Times New Roman" w:hAnsi="Verdana" w:cs="Times New Roman"/>
          <w:sz w:val="22"/>
          <w:szCs w:val="22"/>
          <w:lang w:eastAsia="es-MX"/>
        </w:rPr>
        <w:t xml:space="preserve">Mgs. Byron Robalino – Analista de Relaciones Internacionales </w:t>
      </w:r>
    </w:p>
    <w:p w14:paraId="2A822CF9" w14:textId="525AC783" w:rsidR="008058B1" w:rsidRPr="00B01EA1" w:rsidRDefault="008058B1" w:rsidP="00B01EA1">
      <w:pPr>
        <w:spacing w:line="360" w:lineRule="auto"/>
        <w:rPr>
          <w:rFonts w:ascii="Verdana" w:eastAsia="Times New Roman" w:hAnsi="Verdana" w:cs="Times New Roman"/>
          <w:sz w:val="22"/>
          <w:szCs w:val="22"/>
          <w:lang w:eastAsia="es-MX"/>
        </w:rPr>
      </w:pPr>
      <w:r w:rsidRPr="00B01EA1">
        <w:rPr>
          <w:rFonts w:ascii="Verdana" w:eastAsia="Times New Roman" w:hAnsi="Verdana" w:cs="Times New Roman"/>
          <w:b/>
          <w:bCs/>
          <w:sz w:val="22"/>
          <w:szCs w:val="22"/>
          <w:lang w:eastAsia="es-MX"/>
        </w:rPr>
        <w:t>Correo electrónico:</w:t>
      </w:r>
      <w:r w:rsidRPr="00B01EA1">
        <w:rPr>
          <w:rFonts w:ascii="Verdana" w:eastAsia="Times New Roman" w:hAnsi="Verdana" w:cs="Times New Roman"/>
          <w:sz w:val="22"/>
          <w:szCs w:val="22"/>
          <w:lang w:eastAsia="es-MX"/>
        </w:rPr>
        <w:t xml:space="preserve"> </w:t>
      </w:r>
      <w:hyperlink r:id="rId9" w:history="1">
        <w:r w:rsidRPr="00B01EA1">
          <w:rPr>
            <w:rStyle w:val="Hyperlink"/>
            <w:rFonts w:ascii="Verdana" w:eastAsia="Times New Roman" w:hAnsi="Verdana" w:cs="Times New Roman"/>
            <w:sz w:val="22"/>
            <w:szCs w:val="22"/>
            <w:lang w:eastAsia="es-MX"/>
          </w:rPr>
          <w:t>byron.robalino@espoch.edu.ec</w:t>
        </w:r>
      </w:hyperlink>
    </w:p>
    <w:p w14:paraId="566E09B7" w14:textId="77777777" w:rsidR="008058B1" w:rsidRPr="00CA5577" w:rsidRDefault="008058B1" w:rsidP="00CA1F6F">
      <w:pPr>
        <w:spacing w:line="360" w:lineRule="auto"/>
        <w:rPr>
          <w:rFonts w:ascii="Verdana" w:eastAsia="Times New Roman" w:hAnsi="Verdana" w:cs="Times New Roman"/>
          <w:sz w:val="22"/>
          <w:szCs w:val="22"/>
          <w:lang w:eastAsia="es-MX"/>
        </w:rPr>
      </w:pPr>
    </w:p>
    <w:sectPr w:rsidR="008058B1" w:rsidRPr="00CA5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8ED"/>
    <w:multiLevelType w:val="hybridMultilevel"/>
    <w:tmpl w:val="4E5226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2BB0"/>
    <w:multiLevelType w:val="hybridMultilevel"/>
    <w:tmpl w:val="91FABC0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389"/>
    <w:multiLevelType w:val="hybridMultilevel"/>
    <w:tmpl w:val="C8283F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1234"/>
    <w:multiLevelType w:val="multilevel"/>
    <w:tmpl w:val="F2B6C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75C93"/>
    <w:multiLevelType w:val="hybridMultilevel"/>
    <w:tmpl w:val="9D80D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832"/>
    <w:multiLevelType w:val="hybridMultilevel"/>
    <w:tmpl w:val="22C8BA9A"/>
    <w:lvl w:ilvl="0" w:tplc="E59298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3729C"/>
    <w:multiLevelType w:val="multilevel"/>
    <w:tmpl w:val="5770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FD48C6"/>
    <w:multiLevelType w:val="multilevel"/>
    <w:tmpl w:val="F2B6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D17F5"/>
    <w:multiLevelType w:val="multilevel"/>
    <w:tmpl w:val="F2B6C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334FC"/>
    <w:multiLevelType w:val="hybridMultilevel"/>
    <w:tmpl w:val="F20EC604"/>
    <w:lvl w:ilvl="0" w:tplc="76CAC45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color w:val="000000" w:themeColor="text1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B3A86"/>
    <w:multiLevelType w:val="hybridMultilevel"/>
    <w:tmpl w:val="0954591A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0E21"/>
    <w:multiLevelType w:val="hybridMultilevel"/>
    <w:tmpl w:val="5B10CAEE"/>
    <w:lvl w:ilvl="0" w:tplc="E59298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629AC"/>
    <w:multiLevelType w:val="hybridMultilevel"/>
    <w:tmpl w:val="CF6292C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EB5089"/>
    <w:multiLevelType w:val="hybridMultilevel"/>
    <w:tmpl w:val="A470E9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E64F2"/>
    <w:multiLevelType w:val="hybridMultilevel"/>
    <w:tmpl w:val="7D1C2F38"/>
    <w:lvl w:ilvl="0" w:tplc="44F60E0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7B1BBE"/>
    <w:multiLevelType w:val="hybridMultilevel"/>
    <w:tmpl w:val="01D6C104"/>
    <w:lvl w:ilvl="0" w:tplc="E59298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2334F"/>
    <w:multiLevelType w:val="multilevel"/>
    <w:tmpl w:val="20DA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0725AC"/>
    <w:multiLevelType w:val="hybridMultilevel"/>
    <w:tmpl w:val="D098FD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122728"/>
    <w:multiLevelType w:val="multilevel"/>
    <w:tmpl w:val="F2B6C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F51993"/>
    <w:multiLevelType w:val="hybridMultilevel"/>
    <w:tmpl w:val="E5B04F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858ED"/>
    <w:multiLevelType w:val="hybridMultilevel"/>
    <w:tmpl w:val="ADF4ED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3D7157"/>
    <w:multiLevelType w:val="hybridMultilevel"/>
    <w:tmpl w:val="D5F0F132"/>
    <w:lvl w:ilvl="0" w:tplc="95184FD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3952BD"/>
    <w:multiLevelType w:val="multilevel"/>
    <w:tmpl w:val="E1703C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5FE5382"/>
    <w:multiLevelType w:val="hybridMultilevel"/>
    <w:tmpl w:val="CD3E74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D77CBB"/>
    <w:multiLevelType w:val="multilevel"/>
    <w:tmpl w:val="E1703CC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 w15:restartNumberingAfterBreak="0">
    <w:nsid w:val="4DBF5BC1"/>
    <w:multiLevelType w:val="hybridMultilevel"/>
    <w:tmpl w:val="9F9A69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FA6727"/>
    <w:multiLevelType w:val="multilevel"/>
    <w:tmpl w:val="43EE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161E37"/>
    <w:multiLevelType w:val="hybridMultilevel"/>
    <w:tmpl w:val="0B60C80C"/>
    <w:lvl w:ilvl="0" w:tplc="842AC60E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41BBE"/>
    <w:multiLevelType w:val="multilevel"/>
    <w:tmpl w:val="0C1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1503EF"/>
    <w:multiLevelType w:val="hybridMultilevel"/>
    <w:tmpl w:val="16D066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24A8D"/>
    <w:multiLevelType w:val="hybridMultilevel"/>
    <w:tmpl w:val="94286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E11E5"/>
    <w:multiLevelType w:val="hybridMultilevel"/>
    <w:tmpl w:val="60C6F27C"/>
    <w:lvl w:ilvl="0" w:tplc="E59298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655D6"/>
    <w:multiLevelType w:val="hybridMultilevel"/>
    <w:tmpl w:val="788C10B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F9556B"/>
    <w:multiLevelType w:val="hybridMultilevel"/>
    <w:tmpl w:val="6334419A"/>
    <w:lvl w:ilvl="0" w:tplc="E59298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C7EBD"/>
    <w:multiLevelType w:val="multilevel"/>
    <w:tmpl w:val="F778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E17F84"/>
    <w:multiLevelType w:val="multilevel"/>
    <w:tmpl w:val="F2B6C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A9797C"/>
    <w:multiLevelType w:val="multilevel"/>
    <w:tmpl w:val="B978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B82D9E"/>
    <w:multiLevelType w:val="hybridMultilevel"/>
    <w:tmpl w:val="4CE2EBB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05514"/>
    <w:multiLevelType w:val="hybridMultilevel"/>
    <w:tmpl w:val="66B82726"/>
    <w:lvl w:ilvl="0" w:tplc="E59298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B71B0"/>
    <w:multiLevelType w:val="hybridMultilevel"/>
    <w:tmpl w:val="549428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F0156E"/>
    <w:multiLevelType w:val="hybridMultilevel"/>
    <w:tmpl w:val="C394AE3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C07FC7"/>
    <w:multiLevelType w:val="hybridMultilevel"/>
    <w:tmpl w:val="DFE6109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F2398"/>
    <w:multiLevelType w:val="hybridMultilevel"/>
    <w:tmpl w:val="F6B05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71D96"/>
    <w:multiLevelType w:val="hybridMultilevel"/>
    <w:tmpl w:val="86EE0356"/>
    <w:lvl w:ilvl="0" w:tplc="E59298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A2D86"/>
    <w:multiLevelType w:val="hybridMultilevel"/>
    <w:tmpl w:val="F35E0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608FC"/>
    <w:multiLevelType w:val="hybridMultilevel"/>
    <w:tmpl w:val="0B806CF6"/>
    <w:lvl w:ilvl="0" w:tplc="541060C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9464A0"/>
    <w:multiLevelType w:val="hybridMultilevel"/>
    <w:tmpl w:val="1A860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03693">
    <w:abstractNumId w:val="38"/>
  </w:num>
  <w:num w:numId="2" w16cid:durableId="619609486">
    <w:abstractNumId w:val="33"/>
  </w:num>
  <w:num w:numId="3" w16cid:durableId="15926818">
    <w:abstractNumId w:val="11"/>
  </w:num>
  <w:num w:numId="4" w16cid:durableId="583414399">
    <w:abstractNumId w:val="15"/>
  </w:num>
  <w:num w:numId="5" w16cid:durableId="950237959">
    <w:abstractNumId w:val="5"/>
  </w:num>
  <w:num w:numId="6" w16cid:durableId="699166364">
    <w:abstractNumId w:val="43"/>
  </w:num>
  <w:num w:numId="7" w16cid:durableId="1763338013">
    <w:abstractNumId w:val="22"/>
  </w:num>
  <w:num w:numId="8" w16cid:durableId="1304391008">
    <w:abstractNumId w:val="24"/>
  </w:num>
  <w:num w:numId="9" w16cid:durableId="1366953076">
    <w:abstractNumId w:val="0"/>
  </w:num>
  <w:num w:numId="10" w16cid:durableId="2138790939">
    <w:abstractNumId w:val="41"/>
  </w:num>
  <w:num w:numId="11" w16cid:durableId="721171491">
    <w:abstractNumId w:val="13"/>
  </w:num>
  <w:num w:numId="12" w16cid:durableId="1977493870">
    <w:abstractNumId w:val="31"/>
  </w:num>
  <w:num w:numId="13" w16cid:durableId="1239485694">
    <w:abstractNumId w:val="36"/>
  </w:num>
  <w:num w:numId="14" w16cid:durableId="35933749">
    <w:abstractNumId w:val="19"/>
  </w:num>
  <w:num w:numId="15" w16cid:durableId="87897694">
    <w:abstractNumId w:val="12"/>
  </w:num>
  <w:num w:numId="16" w16cid:durableId="810640019">
    <w:abstractNumId w:val="40"/>
  </w:num>
  <w:num w:numId="17" w16cid:durableId="148641233">
    <w:abstractNumId w:val="26"/>
  </w:num>
  <w:num w:numId="18" w16cid:durableId="301689590">
    <w:abstractNumId w:val="10"/>
  </w:num>
  <w:num w:numId="19" w16cid:durableId="2116751286">
    <w:abstractNumId w:val="32"/>
  </w:num>
  <w:num w:numId="20" w16cid:durableId="1878807370">
    <w:abstractNumId w:val="17"/>
  </w:num>
  <w:num w:numId="21" w16cid:durableId="309287616">
    <w:abstractNumId w:val="1"/>
  </w:num>
  <w:num w:numId="22" w16cid:durableId="635185287">
    <w:abstractNumId w:val="21"/>
  </w:num>
  <w:num w:numId="23" w16cid:durableId="1442262749">
    <w:abstractNumId w:val="46"/>
  </w:num>
  <w:num w:numId="24" w16cid:durableId="1888957176">
    <w:abstractNumId w:val="16"/>
  </w:num>
  <w:num w:numId="25" w16cid:durableId="1642997929">
    <w:abstractNumId w:val="39"/>
  </w:num>
  <w:num w:numId="26" w16cid:durableId="1879662847">
    <w:abstractNumId w:val="25"/>
  </w:num>
  <w:num w:numId="27" w16cid:durableId="2015306248">
    <w:abstractNumId w:val="6"/>
  </w:num>
  <w:num w:numId="28" w16cid:durableId="1322075755">
    <w:abstractNumId w:val="23"/>
  </w:num>
  <w:num w:numId="29" w16cid:durableId="975720956">
    <w:abstractNumId w:val="2"/>
  </w:num>
  <w:num w:numId="30" w16cid:durableId="568082275">
    <w:abstractNumId w:val="37"/>
  </w:num>
  <w:num w:numId="31" w16cid:durableId="40373605">
    <w:abstractNumId w:val="20"/>
  </w:num>
  <w:num w:numId="32" w16cid:durableId="193814535">
    <w:abstractNumId w:val="4"/>
  </w:num>
  <w:num w:numId="33" w16cid:durableId="254629149">
    <w:abstractNumId w:val="44"/>
  </w:num>
  <w:num w:numId="34" w16cid:durableId="1063139747">
    <w:abstractNumId w:val="42"/>
  </w:num>
  <w:num w:numId="35" w16cid:durableId="1468821261">
    <w:abstractNumId w:val="30"/>
  </w:num>
  <w:num w:numId="36" w16cid:durableId="901597991">
    <w:abstractNumId w:val="14"/>
  </w:num>
  <w:num w:numId="37" w16cid:durableId="1987591236">
    <w:abstractNumId w:val="9"/>
  </w:num>
  <w:num w:numId="38" w16cid:durableId="1093360880">
    <w:abstractNumId w:val="7"/>
  </w:num>
  <w:num w:numId="39" w16cid:durableId="1423379928">
    <w:abstractNumId w:val="45"/>
  </w:num>
  <w:num w:numId="40" w16cid:durableId="61298177">
    <w:abstractNumId w:val="3"/>
  </w:num>
  <w:num w:numId="41" w16cid:durableId="208881956">
    <w:abstractNumId w:val="28"/>
  </w:num>
  <w:num w:numId="42" w16cid:durableId="430512453">
    <w:abstractNumId w:val="34"/>
  </w:num>
  <w:num w:numId="43" w16cid:durableId="420106910">
    <w:abstractNumId w:val="35"/>
  </w:num>
  <w:num w:numId="44" w16cid:durableId="2074619603">
    <w:abstractNumId w:val="18"/>
  </w:num>
  <w:num w:numId="45" w16cid:durableId="259803430">
    <w:abstractNumId w:val="8"/>
  </w:num>
  <w:num w:numId="46" w16cid:durableId="1930001420">
    <w:abstractNumId w:val="27"/>
  </w:num>
  <w:num w:numId="47" w16cid:durableId="1096720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F6"/>
    <w:rsid w:val="00036237"/>
    <w:rsid w:val="00061935"/>
    <w:rsid w:val="0010021E"/>
    <w:rsid w:val="0016632E"/>
    <w:rsid w:val="0022395A"/>
    <w:rsid w:val="00225862"/>
    <w:rsid w:val="003A0300"/>
    <w:rsid w:val="003B1268"/>
    <w:rsid w:val="003D780E"/>
    <w:rsid w:val="004428F6"/>
    <w:rsid w:val="004A013C"/>
    <w:rsid w:val="004F22B8"/>
    <w:rsid w:val="004F7BDC"/>
    <w:rsid w:val="005541BC"/>
    <w:rsid w:val="005834A2"/>
    <w:rsid w:val="0063018A"/>
    <w:rsid w:val="007F0FEB"/>
    <w:rsid w:val="008058B1"/>
    <w:rsid w:val="0086695C"/>
    <w:rsid w:val="00881134"/>
    <w:rsid w:val="0091008E"/>
    <w:rsid w:val="00953447"/>
    <w:rsid w:val="00A84132"/>
    <w:rsid w:val="00AB7997"/>
    <w:rsid w:val="00B01EA1"/>
    <w:rsid w:val="00B31525"/>
    <w:rsid w:val="00B46823"/>
    <w:rsid w:val="00B718A0"/>
    <w:rsid w:val="00BA41E1"/>
    <w:rsid w:val="00C43EF2"/>
    <w:rsid w:val="00C53ED4"/>
    <w:rsid w:val="00CA1F6F"/>
    <w:rsid w:val="00CA5577"/>
    <w:rsid w:val="00D32A99"/>
    <w:rsid w:val="00D40297"/>
    <w:rsid w:val="00DF1B3A"/>
    <w:rsid w:val="00F00FE0"/>
    <w:rsid w:val="00F0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61ADC4"/>
  <w15:chartTrackingRefBased/>
  <w15:docId w15:val="{1346B9C4-37D8-9543-BA9F-2AE42684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8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28F6"/>
    <w:pPr>
      <w:ind w:left="720"/>
      <w:contextualSpacing/>
    </w:pPr>
    <w:rPr>
      <w:rFonts w:ascii="Times New Roman" w:eastAsia="Times New Roman" w:hAnsi="Times New Roman" w:cs="Times New Roman"/>
      <w:lang w:eastAsia="es-ES_tradnl"/>
    </w:rPr>
  </w:style>
  <w:style w:type="table" w:styleId="TableGridLight">
    <w:name w:val="Grid Table Light"/>
    <w:basedOn w:val="TableNormal"/>
    <w:uiPriority w:val="40"/>
    <w:rsid w:val="004428F6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4428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Strong">
    <w:name w:val="Strong"/>
    <w:basedOn w:val="DefaultParagraphFont"/>
    <w:uiPriority w:val="22"/>
    <w:qFormat/>
    <w:rsid w:val="004428F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428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28F6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eastAsia="es-ES_tradnl"/>
    </w:rPr>
  </w:style>
  <w:style w:type="character" w:customStyle="1" w:styleId="HeaderChar">
    <w:name w:val="Header Char"/>
    <w:basedOn w:val="DefaultParagraphFont"/>
    <w:link w:val="Header"/>
    <w:uiPriority w:val="99"/>
    <w:rsid w:val="004428F6"/>
    <w:rPr>
      <w:rFonts w:ascii="Times New Roman" w:eastAsia="Times New Roman" w:hAnsi="Times New Roman" w:cs="Times New Roman"/>
      <w:lang w:eastAsia="es-ES_tradnl"/>
    </w:rPr>
  </w:style>
  <w:style w:type="paragraph" w:customStyle="1" w:styleId="xmsolistparagraph">
    <w:name w:val="x_msolistparagraph"/>
    <w:basedOn w:val="Normal"/>
    <w:rsid w:val="002258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Emphasis">
    <w:name w:val="Emphasis"/>
    <w:basedOn w:val="DefaultParagraphFont"/>
    <w:uiPriority w:val="20"/>
    <w:qFormat/>
    <w:rsid w:val="00CA1F6F"/>
    <w:rPr>
      <w:i/>
      <w:iCs/>
    </w:rPr>
  </w:style>
  <w:style w:type="character" w:customStyle="1" w:styleId="markrewxo2o1b">
    <w:name w:val="markrewxo2o1b"/>
    <w:basedOn w:val="DefaultParagraphFont"/>
    <w:rsid w:val="00CA1F6F"/>
  </w:style>
  <w:style w:type="character" w:customStyle="1" w:styleId="15gqbtuta5zvwkgntkvx90">
    <w:name w:val="_15gqbtuta5zvwkgntkvx90"/>
    <w:basedOn w:val="DefaultParagraphFont"/>
    <w:rsid w:val="00CA1F6F"/>
  </w:style>
  <w:style w:type="character" w:styleId="FollowedHyperlink">
    <w:name w:val="FollowedHyperlink"/>
    <w:basedOn w:val="DefaultParagraphFont"/>
    <w:uiPriority w:val="99"/>
    <w:semiHidden/>
    <w:unhideWhenUsed/>
    <w:rsid w:val="00CA1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into.koica@gma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pinto.ko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6sB6epMZCK6t9gJuaBuIOE_xl2uhyDyN?usp=drive_li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yron.robalino@espoch.edu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Byron Fabricio Robalino Vaca</dc:creator>
  <cp:keywords/>
  <dc:description/>
  <cp:lastModifiedBy>BYRON FABRICIO ROBALINO VACA</cp:lastModifiedBy>
  <cp:revision>3</cp:revision>
  <cp:lastPrinted>2021-12-08T17:03:00Z</cp:lastPrinted>
  <dcterms:created xsi:type="dcterms:W3CDTF">2024-01-26T20:43:00Z</dcterms:created>
  <dcterms:modified xsi:type="dcterms:W3CDTF">2024-01-26T20:46:00Z</dcterms:modified>
</cp:coreProperties>
</file>